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Източно и Западно крайбрежи</w:t>
      </w:r>
      <w:r w:rsidRPr="00BD6DFC">
        <w:rPr>
          <w:b/>
          <w:i/>
          <w:color w:val="000000"/>
          <w:kern w:val="36"/>
          <w:sz w:val="30"/>
          <w:szCs w:val="30"/>
        </w:rPr>
        <w:t>e</w:t>
      </w:r>
      <w:r w:rsidRPr="009E0649">
        <w:rPr>
          <w:b/>
          <w:i/>
          <w:color w:val="000000"/>
          <w:kern w:val="36"/>
          <w:sz w:val="30"/>
          <w:szCs w:val="30"/>
        </w:rPr>
        <w:t>, с Чикаго</w:t>
      </w:r>
    </w:p>
    <w:p w:rsidR="00F50472" w:rsidRDefault="00F50472" w:rsidP="005272FF">
      <w:pPr>
        <w:rPr>
          <w:b/>
          <w:i/>
        </w:rPr>
      </w:pPr>
    </w:p>
    <w:p w:rsidR="005272FF" w:rsidRPr="00AA36FB" w:rsidRDefault="00AA36FB" w:rsidP="00F50472">
      <w:pPr>
        <w:jc w:val="center"/>
        <w:rPr>
          <w:b/>
          <w:i/>
        </w:rPr>
      </w:pPr>
      <w:r w:rsidRPr="00AA36FB">
        <w:rPr>
          <w:b/>
          <w:i/>
        </w:rPr>
        <w:t>НЮ ЙОРК, ФИЛАДЕЛФИЯ, ВАШИНГТОН, БЪФАЛО, НИАГАРСКИ ВОДОПАД, ЧИКАГО, САН ФРАНЦИСКО, ЛАС ВЕГАС, ЛОС АНДЖEЛИС, ХОЛИВУД</w:t>
      </w:r>
    </w:p>
    <w:p w:rsidR="00F50472" w:rsidRDefault="00F50472" w:rsidP="00F50472">
      <w:pPr>
        <w:jc w:val="center"/>
        <w:rPr>
          <w:rFonts w:ascii="Tahoma" w:hAnsi="Tahoma" w:cs="Tahoma"/>
        </w:rPr>
      </w:pPr>
    </w:p>
    <w:p w:rsidR="005272FF" w:rsidRPr="009E0649" w:rsidRDefault="005272FF" w:rsidP="005272FF">
      <w:pPr>
        <w:rPr>
          <w:rFonts w:ascii="Tahoma" w:hAnsi="Tahoma" w:cs="Tahoma"/>
        </w:rPr>
      </w:pPr>
      <w:r w:rsidRPr="009E0649">
        <w:rPr>
          <w:rFonts w:ascii="Tahoma" w:hAnsi="Tahoma" w:cs="Tahoma"/>
        </w:rPr>
        <w:t>Градът на градовете –</w:t>
      </w:r>
      <w:r>
        <w:rPr>
          <w:rFonts w:ascii="Tahoma" w:hAnsi="Tahoma" w:cs="Tahoma"/>
        </w:rPr>
        <w:t xml:space="preserve"> </w:t>
      </w:r>
      <w:r w:rsidRPr="009E0649">
        <w:rPr>
          <w:rFonts w:ascii="Tahoma" w:hAnsi="Tahoma" w:cs="Tahoma"/>
        </w:rPr>
        <w:t>Ню Йорк ще ни посрещне, а Красивата Калифорния ще ни изпрати.  Ниагарският водопад ще ни отвори сетивата,  Джорджтаун ще ни отведе във времето на Викторианските къщи, а Чикаго ще ни разкаже една съвременна приказка.  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 Една необятна разнолика страна, родила Американската мечта за поколения от цял свят. 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Pr>
          <w:bCs/>
          <w:color w:val="000000"/>
          <w:sz w:val="28"/>
        </w:rPr>
        <w:t>2</w:t>
      </w:r>
      <w:r w:rsidR="005134E8">
        <w:rPr>
          <w:bCs/>
          <w:color w:val="000000"/>
          <w:sz w:val="28"/>
        </w:rPr>
        <w:t>4</w:t>
      </w:r>
      <w:bookmarkStart w:id="1" w:name="_GoBack"/>
      <w:bookmarkEnd w:id="1"/>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CC10F1">
        <w:rPr>
          <w:b/>
          <w:sz w:val="28"/>
          <w:szCs w:val="28"/>
        </w:rPr>
        <w:t>1</w:t>
      </w:r>
      <w:r w:rsidR="00722BC4">
        <w:rPr>
          <w:b/>
          <w:sz w:val="28"/>
          <w:szCs w:val="28"/>
          <w:lang w:val="en-US"/>
        </w:rPr>
        <w:t>3 3</w:t>
      </w:r>
      <w:r w:rsidR="00CC10F1">
        <w:rPr>
          <w:b/>
          <w:sz w:val="28"/>
          <w:szCs w:val="28"/>
        </w:rPr>
        <w:t>00</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CC10F1">
        <w:rPr>
          <w:b/>
          <w:bCs/>
          <w:sz w:val="28"/>
          <w:szCs w:val="28"/>
        </w:rPr>
        <w:t>1</w:t>
      </w:r>
      <w:r w:rsidR="00722BC4">
        <w:rPr>
          <w:b/>
          <w:bCs/>
          <w:sz w:val="28"/>
          <w:szCs w:val="28"/>
          <w:lang w:val="en-US"/>
        </w:rPr>
        <w:t>3</w:t>
      </w:r>
      <w:r w:rsidR="00CC10F1">
        <w:rPr>
          <w:b/>
          <w:bCs/>
          <w:sz w:val="28"/>
          <w:szCs w:val="28"/>
        </w:rPr>
        <w:t xml:space="preserve"> </w:t>
      </w:r>
      <w:r w:rsidR="00722BC4">
        <w:rPr>
          <w:b/>
          <w:bCs/>
          <w:sz w:val="28"/>
          <w:szCs w:val="28"/>
          <w:lang w:val="en-US"/>
        </w:rPr>
        <w:t>4</w:t>
      </w:r>
      <w:r w:rsidR="00CC10F1">
        <w:rPr>
          <w:b/>
          <w:bCs/>
          <w:sz w:val="28"/>
          <w:szCs w:val="28"/>
        </w:rPr>
        <w:t>00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F92073" w:rsidRPr="00F92073" w:rsidRDefault="00F92073" w:rsidP="00F92073">
      <w:pPr>
        <w:tabs>
          <w:tab w:val="left" w:pos="3544"/>
          <w:tab w:val="left" w:pos="4111"/>
        </w:tabs>
        <w:ind w:right="-285" w:hanging="2"/>
        <w:rPr>
          <w:b/>
          <w:bCs/>
          <w:i/>
        </w:rPr>
      </w:pPr>
      <w:r w:rsidRPr="00F92073">
        <w:rPr>
          <w:b/>
          <w:i/>
        </w:rPr>
        <w:t xml:space="preserve">*Промоционалната цена </w:t>
      </w:r>
      <w:r w:rsidR="00CC10F1">
        <w:rPr>
          <w:b/>
          <w:i/>
        </w:rPr>
        <w:t>1</w:t>
      </w:r>
      <w:r w:rsidR="00722BC4">
        <w:rPr>
          <w:b/>
          <w:i/>
          <w:lang w:val="en-US"/>
        </w:rPr>
        <w:t>3</w:t>
      </w:r>
      <w:r w:rsidR="00CC10F1">
        <w:rPr>
          <w:b/>
          <w:i/>
        </w:rPr>
        <w:t xml:space="preserve"> </w:t>
      </w:r>
      <w:r w:rsidR="00722BC4">
        <w:rPr>
          <w:b/>
          <w:i/>
          <w:lang w:val="en-US"/>
        </w:rPr>
        <w:t>3</w:t>
      </w:r>
      <w:r w:rsidR="00CC10F1">
        <w:rPr>
          <w:b/>
          <w:i/>
        </w:rPr>
        <w:t>00</w:t>
      </w:r>
      <w:r w:rsidRPr="00F92073">
        <w:rPr>
          <w:b/>
          <w:i/>
        </w:rPr>
        <w:t xml:space="preserve">  лв е валидна при записване и депозиране минимум  6  месеца преди датата на отпътуване. Стандартната цена </w:t>
      </w:r>
      <w:r w:rsidR="00CC10F1">
        <w:rPr>
          <w:b/>
          <w:i/>
        </w:rPr>
        <w:t>1</w:t>
      </w:r>
      <w:r w:rsidR="00722BC4">
        <w:rPr>
          <w:b/>
          <w:i/>
          <w:lang w:val="en-US"/>
        </w:rPr>
        <w:t>3</w:t>
      </w:r>
      <w:r w:rsidR="00CC10F1">
        <w:rPr>
          <w:b/>
          <w:i/>
        </w:rPr>
        <w:t xml:space="preserve"> </w:t>
      </w:r>
      <w:r w:rsidR="00722BC4">
        <w:rPr>
          <w:b/>
          <w:i/>
          <w:lang w:val="en-US"/>
        </w:rPr>
        <w:t>4</w:t>
      </w:r>
      <w:r w:rsidR="00CC10F1">
        <w:rPr>
          <w:b/>
          <w:i/>
        </w:rPr>
        <w:t>0</w:t>
      </w:r>
      <w:r w:rsidRPr="00F92073">
        <w:rPr>
          <w:b/>
          <w:i/>
        </w:rPr>
        <w:t>0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p w:rsidR="005C644B" w:rsidRPr="00CF305A" w:rsidRDefault="004B599B" w:rsidP="005C644B">
      <w:pPr>
        <w:jc w:val="both"/>
        <w:rPr>
          <w:rFonts w:ascii="Arial" w:hAnsi="Arial" w:cs="Arial"/>
          <w:color w:val="333333"/>
        </w:rPr>
      </w:pPr>
      <w:r w:rsidRPr="00D65B0C">
        <w:rPr>
          <w:rFonts w:ascii="Arial" w:hAnsi="Arial" w:cs="Arial"/>
          <w:color w:val="333333"/>
        </w:rPr>
        <w:br/>
      </w:r>
    </w:p>
    <w:p w:rsidR="00E33BB7" w:rsidRPr="00CF305A" w:rsidRDefault="00E33BB7" w:rsidP="00E33BB7">
      <w:pPr>
        <w:jc w:val="both"/>
        <w:rPr>
          <w:rFonts w:ascii="Arial" w:hAnsi="Arial" w:cs="Arial"/>
          <w:color w:val="333333"/>
        </w:rPr>
      </w:pPr>
    </w:p>
    <w:p w:rsidR="00E33BB7" w:rsidRDefault="00E33BB7" w:rsidP="00E33BB7">
      <w:pPr>
        <w:pStyle w:val="NoSpacing"/>
        <w:rPr>
          <w:rFonts w:eastAsia="Calibri"/>
        </w:rPr>
      </w:pPr>
      <w:bookmarkStart w:id="2" w:name="_Hlk171522143"/>
      <w:r w:rsidRPr="00A52F9F">
        <w:rPr>
          <w:b/>
        </w:rPr>
        <w:t>1 ДЕН:</w:t>
      </w:r>
      <w:r>
        <w:rPr>
          <w:b/>
        </w:rPr>
        <w:t>13</w:t>
      </w:r>
      <w:r>
        <w:rPr>
          <w:b/>
          <w:lang w:val="en-US"/>
        </w:rPr>
        <w:t>.09.2024</w:t>
      </w:r>
      <w:r w:rsidRPr="00A52F9F">
        <w:rPr>
          <w:b/>
        </w:rPr>
        <w:t xml:space="preserve"> </w:t>
      </w:r>
      <w:bookmarkStart w:id="3" w:name="_Hlk132797211"/>
      <w:r w:rsidRPr="00A52F9F">
        <w:rPr>
          <w:rFonts w:eastAsia="Calibri"/>
        </w:rPr>
        <w:t>Среща на летище София, Терминал 2</w:t>
      </w:r>
      <w:r>
        <w:rPr>
          <w:rFonts w:eastAsia="Calibri"/>
        </w:rPr>
        <w:t xml:space="preserve"> в</w:t>
      </w:r>
      <w:r w:rsidRPr="00A52F9F">
        <w:rPr>
          <w:rFonts w:eastAsia="Calibri"/>
        </w:rPr>
        <w:t xml:space="preserve"> </w:t>
      </w:r>
      <w:r>
        <w:rPr>
          <w:b/>
        </w:rPr>
        <w:t>19.10</w:t>
      </w:r>
      <w:r w:rsidRPr="003E1170">
        <w:rPr>
          <w:b/>
        </w:rPr>
        <w:t xml:space="preserve"> ч</w:t>
      </w:r>
      <w:r>
        <w:rPr>
          <w:b/>
        </w:rPr>
        <w:t>.</w:t>
      </w:r>
      <w:r w:rsidRPr="00A52F9F">
        <w:rPr>
          <w:rFonts w:eastAsia="Calibri"/>
        </w:rPr>
        <w:t xml:space="preserve"> </w:t>
      </w:r>
      <w:r>
        <w:rPr>
          <w:rFonts w:eastAsia="Calibri"/>
        </w:rPr>
        <w:t xml:space="preserve">В </w:t>
      </w:r>
      <w:r>
        <w:rPr>
          <w:rFonts w:eastAsia="Calibri"/>
          <w:b/>
        </w:rPr>
        <w:t>21.10</w:t>
      </w:r>
      <w:r w:rsidRPr="0028579E">
        <w:rPr>
          <w:rFonts w:eastAsia="Calibri"/>
          <w:b/>
        </w:rPr>
        <w:t>ч.</w:t>
      </w:r>
      <w:r>
        <w:rPr>
          <w:rFonts w:eastAsia="Calibri"/>
        </w:rPr>
        <w:t xml:space="preserve"> </w:t>
      </w:r>
      <w:r w:rsidRPr="00A52F9F">
        <w:rPr>
          <w:rFonts w:eastAsia="Calibri"/>
        </w:rPr>
        <w:t xml:space="preserve"> полет </w:t>
      </w:r>
      <w:r>
        <w:rPr>
          <w:rFonts w:eastAsia="Calibri"/>
        </w:rPr>
        <w:t xml:space="preserve">София-Истанбул </w:t>
      </w:r>
      <w:r w:rsidRPr="0028579E">
        <w:rPr>
          <w:rFonts w:eastAsia="Calibri"/>
          <w:i/>
        </w:rPr>
        <w:t>с „</w:t>
      </w:r>
      <w:r w:rsidRPr="0028579E">
        <w:rPr>
          <w:rFonts w:eastAsia="Calibri"/>
          <w:i/>
          <w:lang w:val="en-US"/>
        </w:rPr>
        <w:t>Turkish Airlines”</w:t>
      </w:r>
      <w:r w:rsidRPr="0028579E">
        <w:rPr>
          <w:rFonts w:eastAsia="Calibri"/>
          <w:i/>
        </w:rPr>
        <w:t>.</w:t>
      </w:r>
      <w:r>
        <w:rPr>
          <w:rFonts w:eastAsia="Calibri"/>
        </w:rPr>
        <w:t xml:space="preserve"> </w:t>
      </w:r>
      <w:r>
        <w:rPr>
          <w:rFonts w:eastAsia="Calibri"/>
          <w:lang w:val="en-US"/>
        </w:rPr>
        <w:t xml:space="preserve"> </w:t>
      </w:r>
      <w:r>
        <w:rPr>
          <w:rFonts w:eastAsia="Calibri"/>
        </w:rPr>
        <w:t xml:space="preserve">Пристигане в Истанбул в </w:t>
      </w:r>
      <w:r>
        <w:rPr>
          <w:rFonts w:eastAsia="Calibri"/>
          <w:b/>
        </w:rPr>
        <w:t>22.4</w:t>
      </w:r>
      <w:r w:rsidRPr="0028579E">
        <w:rPr>
          <w:rFonts w:eastAsia="Calibri"/>
          <w:b/>
        </w:rPr>
        <w:t>0ч</w:t>
      </w:r>
      <w:r>
        <w:rPr>
          <w:rFonts w:eastAsia="Calibri"/>
        </w:rPr>
        <w:t xml:space="preserve">. </w:t>
      </w:r>
    </w:p>
    <w:p w:rsidR="00E33BB7" w:rsidRDefault="00E33BB7" w:rsidP="00E33BB7">
      <w:pPr>
        <w:pStyle w:val="NoSpacing"/>
        <w:rPr>
          <w:rFonts w:eastAsia="Calibri"/>
        </w:rPr>
      </w:pPr>
    </w:p>
    <w:bookmarkEnd w:id="3"/>
    <w:p w:rsidR="00E33BB7" w:rsidRPr="00C75023" w:rsidRDefault="00E33BB7" w:rsidP="00E33BB7">
      <w:pPr>
        <w:pStyle w:val="NoSpacing"/>
        <w:rPr>
          <w:rFonts w:eastAsia="Calibri"/>
          <w:lang w:val="en-US"/>
        </w:rPr>
      </w:pPr>
      <w:r w:rsidRPr="00A52F9F">
        <w:rPr>
          <w:b/>
        </w:rPr>
        <w:t>2  ДЕН:</w:t>
      </w:r>
      <w:r>
        <w:rPr>
          <w:b/>
        </w:rPr>
        <w:t>14</w:t>
      </w:r>
      <w:r>
        <w:rPr>
          <w:b/>
          <w:lang w:val="en-US"/>
        </w:rPr>
        <w:t>.09.2024</w:t>
      </w:r>
      <w:r w:rsidRPr="00A52F9F">
        <w:rPr>
          <w:b/>
        </w:rPr>
        <w:t xml:space="preserve"> </w:t>
      </w:r>
      <w:r>
        <w:rPr>
          <w:rFonts w:eastAsia="Calibri"/>
        </w:rPr>
        <w:t>В</w:t>
      </w:r>
      <w:r w:rsidRPr="000F0F6D">
        <w:rPr>
          <w:rFonts w:eastAsia="Calibri"/>
          <w:b/>
        </w:rPr>
        <w:t xml:space="preserve"> 00.</w:t>
      </w:r>
      <w:r w:rsidRPr="0028579E">
        <w:rPr>
          <w:rFonts w:eastAsia="Calibri"/>
          <w:b/>
        </w:rPr>
        <w:t>45ч.</w:t>
      </w:r>
      <w:r>
        <w:rPr>
          <w:rFonts w:eastAsia="Calibri"/>
          <w:b/>
        </w:rPr>
        <w:t xml:space="preserve"> </w:t>
      </w:r>
      <w:r w:rsidRPr="0028579E">
        <w:rPr>
          <w:rFonts w:eastAsia="Calibri"/>
        </w:rPr>
        <w:t>полет Истанбул- Ню Йорк</w:t>
      </w:r>
      <w:r w:rsidRPr="00B615F4">
        <w:rPr>
          <w:rFonts w:eastAsia="Calibri"/>
          <w:i/>
        </w:rPr>
        <w:t xml:space="preserve"> </w:t>
      </w:r>
      <w:r w:rsidRPr="0028579E">
        <w:rPr>
          <w:rFonts w:eastAsia="Calibri"/>
          <w:i/>
        </w:rPr>
        <w:t>с „</w:t>
      </w:r>
      <w:r w:rsidRPr="0028579E">
        <w:rPr>
          <w:rFonts w:eastAsia="Calibri"/>
          <w:i/>
          <w:lang w:val="en-US"/>
        </w:rPr>
        <w:t>Turkish Airlines”</w:t>
      </w:r>
      <w:r w:rsidRPr="0028579E">
        <w:rPr>
          <w:rFonts w:eastAsia="Calibri"/>
          <w:i/>
        </w:rPr>
        <w:t>.</w:t>
      </w:r>
      <w:r>
        <w:rPr>
          <w:rFonts w:eastAsia="Calibri"/>
        </w:rPr>
        <w:t xml:space="preserve"> </w:t>
      </w:r>
      <w:r>
        <w:rPr>
          <w:rFonts w:eastAsia="Calibri"/>
          <w:lang w:val="en-US"/>
        </w:rPr>
        <w:t xml:space="preserve"> </w:t>
      </w:r>
      <w:r>
        <w:t>П</w:t>
      </w:r>
      <w:r w:rsidRPr="00A52F9F">
        <w:t>ристигане на летище „</w:t>
      </w:r>
      <w:r w:rsidRPr="00C75023">
        <w:rPr>
          <w:rStyle w:val="Emphasis"/>
          <w:i w:val="0"/>
        </w:rPr>
        <w:t>John F</w:t>
      </w:r>
      <w:r w:rsidRPr="00C75023">
        <w:rPr>
          <w:i/>
        </w:rPr>
        <w:t xml:space="preserve">. </w:t>
      </w:r>
      <w:r w:rsidRPr="00C75023">
        <w:rPr>
          <w:rStyle w:val="Emphasis"/>
          <w:i w:val="0"/>
        </w:rPr>
        <w:t>Kennedy</w:t>
      </w:r>
      <w:r w:rsidRPr="00C75023">
        <w:t>”</w:t>
      </w:r>
      <w:r>
        <w:t xml:space="preserve"> в </w:t>
      </w:r>
      <w:r w:rsidRPr="000F0F6D">
        <w:rPr>
          <w:b/>
        </w:rPr>
        <w:t>04.40ч</w:t>
      </w:r>
      <w:r>
        <w:rPr>
          <w:i/>
          <w:lang w:val="en-US"/>
        </w:rPr>
        <w:t xml:space="preserve">. </w:t>
      </w:r>
      <w:r w:rsidRPr="00C75023">
        <w:t>Трансфер до хотел</w:t>
      </w:r>
      <w:r>
        <w:rPr>
          <w:i/>
        </w:rPr>
        <w:t xml:space="preserve"> </w:t>
      </w:r>
      <w:r>
        <w:t>и при възможност</w:t>
      </w:r>
      <w:r w:rsidRPr="00A52F9F">
        <w:t xml:space="preserve"> настан</w:t>
      </w:r>
      <w:r>
        <w:t>яване.</w:t>
      </w:r>
      <w:r w:rsidRPr="00A52F9F">
        <w:t xml:space="preserve"> </w:t>
      </w:r>
      <w:r>
        <w:lastRenderedPageBreak/>
        <w:t>С</w:t>
      </w:r>
      <w:r w:rsidRPr="00A52F9F">
        <w:t>вободно време за адаптация. Нощувка</w:t>
      </w:r>
      <w:r>
        <w:rPr>
          <w:lang w:val="en-US"/>
        </w:rPr>
        <w:t>.</w:t>
      </w:r>
      <w:r w:rsidRPr="00A52F9F">
        <w:tab/>
      </w:r>
      <w:r w:rsidRPr="00A52F9F">
        <w:br/>
      </w:r>
    </w:p>
    <w:p w:rsidR="00E33BB7" w:rsidRPr="00A52F9F" w:rsidRDefault="00E33BB7" w:rsidP="00E33BB7">
      <w:pPr>
        <w:pStyle w:val="NoSpacing"/>
      </w:pPr>
      <w:r w:rsidRPr="00A52F9F">
        <w:rPr>
          <w:b/>
        </w:rPr>
        <w:t xml:space="preserve">3 ДЕН: </w:t>
      </w:r>
      <w:r>
        <w:rPr>
          <w:b/>
        </w:rPr>
        <w:t>15</w:t>
      </w:r>
      <w:r>
        <w:rPr>
          <w:b/>
          <w:lang w:val="en-US"/>
        </w:rPr>
        <w:t xml:space="preserve">.09.2024 </w:t>
      </w:r>
      <w:r w:rsidRPr="00151DC0">
        <w:t>Закуска. Започва нашата обиколка на централната част на Ню Йорк - остров Манхатън – централният площад </w:t>
      </w:r>
      <w:r>
        <w:fldChar w:fldCharType="begin"/>
      </w:r>
      <w:r>
        <w:instrText xml:space="preserve"> HYPERLINK "https://www.2mko.com/o/tajms-skuear/123" \t "_blank" </w:instrText>
      </w:r>
      <w:r>
        <w:fldChar w:fldCharType="separate"/>
      </w:r>
      <w:r w:rsidRPr="00151DC0">
        <w:t>Таймс Скуеър</w:t>
      </w:r>
      <w:r>
        <w:fldChar w:fldCharType="end"/>
      </w:r>
      <w:r w:rsidRPr="00151DC0">
        <w:t>, Италианският и Китайският квартали, „Малката Италия”, центърът </w:t>
      </w:r>
      <w:r>
        <w:fldChar w:fldCharType="begin"/>
      </w:r>
      <w:r>
        <w:instrText xml:space="preserve"> HYPERLINK "https://www.2mko.com/o/rokfeler/124" \t "_blank" </w:instrText>
      </w:r>
      <w:r>
        <w:fldChar w:fldCharType="separate"/>
      </w:r>
      <w:r w:rsidRPr="00151DC0">
        <w:t>Рокфелер</w:t>
      </w:r>
      <w:r>
        <w:fldChar w:fldCharType="end"/>
      </w:r>
      <w:r w:rsidRPr="00151DC0">
        <w:t>, Световният търговски център. Ще се разходим по  </w:t>
      </w:r>
      <w:r>
        <w:fldChar w:fldCharType="begin"/>
      </w:r>
      <w:r>
        <w:instrText xml:space="preserve"> HYPERLINK "https://www.2mko.com/o/5-to-avenyu/125" \t "_blank" </w:instrText>
      </w:r>
      <w:r>
        <w:fldChar w:fldCharType="separate"/>
      </w:r>
      <w:r w:rsidRPr="00151DC0">
        <w:t>5-то Авеню</w:t>
      </w:r>
      <w:r>
        <w:fldChar w:fldCharType="end"/>
      </w:r>
      <w:r w:rsidRPr="00151DC0">
        <w:t>” и „</w:t>
      </w:r>
      <w:r>
        <w:fldChar w:fldCharType="begin"/>
      </w:r>
      <w:r>
        <w:instrText xml:space="preserve"> HYPERLINK "https://www.2mko.com/o/uolstrijt/126" \t "_blank" </w:instrText>
      </w:r>
      <w:r>
        <w:fldChar w:fldCharType="separate"/>
      </w:r>
      <w:r w:rsidRPr="00151DC0">
        <w:t>Уолстрийт</w:t>
      </w:r>
      <w:r>
        <w:fldChar w:fldCharType="end"/>
      </w:r>
      <w:r w:rsidRPr="00151DC0">
        <w:t>“, за да достигнем емблематичния „Емпайър Стейт Билдинг“. Небостъргачът  е съществен елемент от силуета на Ню Йорк и е смятан за един от най-известните символи на града. Ние ще се изкачим на  86-ия етаж, където е разположена  наблюдателната площадка и пред нас ще се открие впечатляващ панорамен изглед към Ню Йорк. (входът  се заплаща допълнително на място). След първите впечатления от този невероятен град, можете да завършите деня с още по-впечатляващо  посещение на шоу спектакъл в някой  от театрите на </w:t>
      </w:r>
      <w:r>
        <w:fldChar w:fldCharType="begin"/>
      </w:r>
      <w:r>
        <w:instrText xml:space="preserve"> HYPERLINK "https://www.2mko.com/o/broduej/128" \t "_blank" </w:instrText>
      </w:r>
      <w:r>
        <w:fldChar w:fldCharType="separate"/>
      </w:r>
      <w:r w:rsidRPr="00151DC0">
        <w:t>Бродуей</w:t>
      </w:r>
      <w:r>
        <w:fldChar w:fldCharType="end"/>
      </w:r>
      <w:r w:rsidRPr="00151DC0">
        <w:t>.*  Нощувка.</w:t>
      </w:r>
      <w:r w:rsidRPr="00151DC0">
        <w:br/>
      </w:r>
      <w:r w:rsidRPr="00151DC0">
        <w:br/>
      </w:r>
      <w:r w:rsidRPr="00A52F9F">
        <w:rPr>
          <w:b/>
        </w:rPr>
        <w:t>4 ДЕН:</w:t>
      </w:r>
      <w:r>
        <w:rPr>
          <w:b/>
          <w:lang w:val="en-US"/>
        </w:rPr>
        <w:t>16.09.2024</w:t>
      </w:r>
      <w:r>
        <w:rPr>
          <w:b/>
        </w:rPr>
        <w:t xml:space="preserve"> </w:t>
      </w:r>
      <w:r w:rsidRPr="00A52F9F">
        <w:t>Закуска. В този ден можете да изберете своята програма сато свободно време или да отидем  с корабче до </w:t>
      </w:r>
      <w:r>
        <w:fldChar w:fldCharType="begin"/>
      </w:r>
      <w:r>
        <w:instrText xml:space="preserve"> HYPERLINK "https://www.2mko.com/o/statuyata-na-svobodata/129" \t "_blank" </w:instrText>
      </w:r>
      <w:r>
        <w:fldChar w:fldCharType="separate"/>
      </w:r>
      <w:r w:rsidRPr="00A52F9F">
        <w:rPr>
          <w:bCs/>
        </w:rPr>
        <w:t>Статуята на свободата</w:t>
      </w:r>
      <w:r>
        <w:rPr>
          <w:bCs/>
        </w:rPr>
        <w:fldChar w:fldCharType="end"/>
      </w:r>
      <w:r w:rsidRPr="00A52F9F">
        <w:t> </w:t>
      </w:r>
      <w:r w:rsidRPr="00A52F9F">
        <w:rPr>
          <w:bCs/>
        </w:rPr>
        <w:t>*</w:t>
      </w:r>
      <w:r w:rsidRPr="00A52F9F">
        <w:t>– (заплаща се на място)</w:t>
      </w:r>
      <w:r>
        <w:t xml:space="preserve"> или безплатно пътуване с ферибот отиване и връщане до Стейтън Айлънд, което предоставя възможност да се види панорамата на Манхатън и </w:t>
      </w:r>
      <w:r>
        <w:fldChar w:fldCharType="begin"/>
      </w:r>
      <w:r>
        <w:instrText xml:space="preserve"> HYPERLINK "https://www.2mko.com/o/statuyata-na-svobodata/129" \t "_blank" </w:instrText>
      </w:r>
      <w:r>
        <w:fldChar w:fldCharType="separate"/>
      </w:r>
      <w:r w:rsidRPr="00A52F9F">
        <w:rPr>
          <w:bCs/>
        </w:rPr>
        <w:t>Статуята на свободата</w:t>
      </w:r>
      <w:r>
        <w:rPr>
          <w:bCs/>
        </w:rPr>
        <w:fldChar w:fldCharType="end"/>
      </w:r>
      <w:r w:rsidRPr="00A52F9F">
        <w:t>. След обяд предлагаме разходка в „Сентрал парк”, музея „Метрополитън” (входът за него се плаща допълнително на място), Линкълн център. По желание може да се включите и във вечерна обиколка на Ню Йорк с автобус (продължителност 2 часа).</w:t>
      </w:r>
      <w:r w:rsidRPr="00A52F9F">
        <w:rPr>
          <w:bCs/>
        </w:rPr>
        <w:t>*</w:t>
      </w:r>
      <w:r w:rsidRPr="00A52F9F">
        <w:t xml:space="preserve"> Ще се насладите на нощните гледки и aтмос</w:t>
      </w:r>
      <w:r>
        <w:t>ф</w:t>
      </w:r>
      <w:r w:rsidRPr="00A52F9F">
        <w:t>ерата на „Таймс скуеър”, Чайнатаун, „Грийнуич вилидж</w:t>
      </w:r>
      <w:r>
        <w:t>“</w:t>
      </w:r>
      <w:r w:rsidRPr="00A52F9F">
        <w:t xml:space="preserve">, </w:t>
      </w:r>
      <w:r>
        <w:t xml:space="preserve">и </w:t>
      </w:r>
      <w:r w:rsidRPr="00A52F9F">
        <w:t xml:space="preserve">мостовете на Манхатън и Бруклин. Ще разберете защо Ню Йорк  носи прозвището </w:t>
      </w:r>
      <w:r>
        <w:t>“градът, който никога не спи“</w:t>
      </w:r>
      <w:r w:rsidRPr="00A52F9F">
        <w:t>. Нощувка.</w:t>
      </w:r>
      <w:r w:rsidRPr="00A52F9F">
        <w:br/>
      </w:r>
      <w:r w:rsidRPr="00A52F9F">
        <w:br/>
      </w:r>
      <w:r w:rsidRPr="00A52F9F">
        <w:rPr>
          <w:b/>
        </w:rPr>
        <w:t>5 ДЕН:</w:t>
      </w:r>
      <w:r w:rsidRPr="00A52F9F">
        <w:t xml:space="preserve"> </w:t>
      </w:r>
      <w:r w:rsidRPr="00C75023">
        <w:rPr>
          <w:b/>
          <w:lang w:val="en-US"/>
        </w:rPr>
        <w:t>17.09.2024</w:t>
      </w:r>
      <w:r>
        <w:rPr>
          <w:lang w:val="en-US"/>
        </w:rPr>
        <w:t xml:space="preserve"> </w:t>
      </w:r>
      <w:r w:rsidRPr="00A52F9F">
        <w:t xml:space="preserve">Закуска и отпътуваме с автобус към  гр. Филаделфия. Ще се настаним в  хотел, в централната част на града и след това ще </w:t>
      </w:r>
      <w:r>
        <w:t>го</w:t>
      </w:r>
      <w:r>
        <w:rPr>
          <w:lang w:val="en-US"/>
        </w:rPr>
        <w:t xml:space="preserve"> </w:t>
      </w:r>
      <w:r w:rsidRPr="00A52F9F">
        <w:t>разгледаме с автобус и пеша. Ще научим защо го наричат  "Фили", или "градът на братската любов", а пък местните шеговито го представят като градът на свободата, адвокатите и телешките стекове със </w:t>
      </w:r>
      <w:r>
        <w:fldChar w:fldCharType="begin"/>
      </w:r>
      <w:r>
        <w:instrText xml:space="preserve"> HYPERLINK "https://gotvach.bg/n-19590-%D0%A1%D0%B8%D1%80%D0%B5%D0%BD%D0%B5" </w:instrText>
      </w:r>
      <w:r>
        <w:fldChar w:fldCharType="separate"/>
      </w:r>
      <w:r w:rsidRPr="00A52F9F">
        <w:rPr>
          <w:rStyle w:val="Hyperlink"/>
          <w:color w:val="auto"/>
          <w:u w:val="none"/>
        </w:rPr>
        <w:t>сирене</w:t>
      </w:r>
      <w:r>
        <w:rPr>
          <w:rStyle w:val="Hyperlink"/>
          <w:color w:val="auto"/>
          <w:u w:val="none"/>
        </w:rPr>
        <w:fldChar w:fldCharType="end"/>
      </w:r>
      <w:r w:rsidRPr="00A52F9F">
        <w:t xml:space="preserve">. Във Филаделфия се намира превърналата се в икона за САЩ – Камбана на независимостта. С нея през 1776 година символично е разгласена </w:t>
      </w:r>
      <w:r>
        <w:t>независимостта на страната от британската корона</w:t>
      </w:r>
      <w:r w:rsidRPr="00A52F9F">
        <w:t xml:space="preserve">. Ще станем част от това  забележително място, разположено в Националния исторически парк на независимостта, където  са се дебатирали Декларацията за независимостта и Конституцията на държаватата. Ще видим още  и впечатляващата сграда на  Кметството с нейните 167 м., </w:t>
      </w:r>
      <w:r>
        <w:t xml:space="preserve">най-големия орган в света, който се намира в универсалния магазин </w:t>
      </w:r>
      <w:r>
        <w:rPr>
          <w:lang w:val="en-US"/>
        </w:rPr>
        <w:t xml:space="preserve">Macy’s </w:t>
      </w:r>
      <w:r w:rsidRPr="00A52F9F">
        <w:t>и др. Свободно време. Нощувка.</w:t>
      </w:r>
    </w:p>
    <w:p w:rsidR="00E33BB7" w:rsidRPr="00A52F9F" w:rsidRDefault="00E33BB7" w:rsidP="00E33BB7">
      <w:pPr>
        <w:pStyle w:val="NoSpacing"/>
      </w:pPr>
      <w:r w:rsidRPr="00A52F9F">
        <w:br/>
      </w:r>
      <w:r w:rsidRPr="00A52F9F">
        <w:rPr>
          <w:b/>
        </w:rPr>
        <w:t>6</w:t>
      </w:r>
      <w:r w:rsidRPr="00A52F9F">
        <w:t> </w:t>
      </w:r>
      <w:r w:rsidRPr="00A52F9F">
        <w:rPr>
          <w:b/>
        </w:rPr>
        <w:t>ДЕН</w:t>
      </w:r>
      <w:r w:rsidRPr="00A52F9F">
        <w:t>:</w:t>
      </w:r>
      <w:r w:rsidRPr="00C75023">
        <w:rPr>
          <w:b/>
          <w:lang w:val="en-US"/>
        </w:rPr>
        <w:t>18.09.2024</w:t>
      </w:r>
      <w:r w:rsidRPr="00A52F9F">
        <w:t xml:space="preserve"> </w:t>
      </w:r>
      <w:r w:rsidRPr="007C4170">
        <w:t>Закуска. Преди обяд ще продължим с обиколката  на Филаделфия, включително статуята на Роки от известните филми със Силвестър Сталоун, а след обяд  ще отпътуваме с автобус за Вашингтон. Ще се настаним в хотела и ще имате свободно време. Нощувка.</w:t>
      </w:r>
      <w:r w:rsidRPr="007C4170">
        <w:br/>
      </w:r>
      <w:r w:rsidRPr="00A52F9F">
        <w:rPr>
          <w:color w:val="333333"/>
        </w:rPr>
        <w:br/>
      </w:r>
      <w:r w:rsidRPr="00A52F9F">
        <w:rPr>
          <w:b/>
        </w:rPr>
        <w:t>7 ДЕН:</w:t>
      </w:r>
      <w:r>
        <w:rPr>
          <w:b/>
          <w:lang w:val="en-US"/>
        </w:rPr>
        <w:t>19.09.2024</w:t>
      </w:r>
      <w:r w:rsidRPr="00A52F9F">
        <w:t xml:space="preserve"> След закуска започваме разглеждане на Вашингтон</w:t>
      </w:r>
      <w:r>
        <w:t>:</w:t>
      </w:r>
      <w:r w:rsidRPr="00A52F9F">
        <w:t> </w:t>
      </w:r>
      <w:hyperlink r:id="rId7" w:tgtFrame="_blank" w:history="1">
        <w:r w:rsidRPr="00A52F9F">
          <w:t>Капитолия</w:t>
        </w:r>
      </w:hyperlink>
      <w:r w:rsidRPr="00A52F9F">
        <w:t>, Националната библиотека, Белия дом (отвън) и др. Привечер  ще се пренесем в колорита</w:t>
      </w:r>
      <w:r>
        <w:rPr>
          <w:lang w:val="en-US"/>
        </w:rPr>
        <w:t xml:space="preserve"> </w:t>
      </w:r>
      <w:r w:rsidRPr="00A52F9F">
        <w:t>на  историческия квартал „Джорджтаун”. Облицован с калдъръмени улици и опасан с  архитектурата на Викторианските къщи от 18-ти и 19-ти век, той  остава като един от най-</w:t>
      </w:r>
      <w:r>
        <w:t>скъпите</w:t>
      </w:r>
      <w:r w:rsidRPr="00A52F9F">
        <w:t xml:space="preserve"> квартали на американската столица, запазил старите традиции.  Нощувка.</w:t>
      </w:r>
      <w:r w:rsidRPr="00A52F9F">
        <w:br/>
      </w:r>
      <w:r w:rsidRPr="00A52F9F">
        <w:br/>
      </w:r>
      <w:r w:rsidRPr="00AD71D0">
        <w:rPr>
          <w:b/>
        </w:rPr>
        <w:lastRenderedPageBreak/>
        <w:t>8 ДЕН:</w:t>
      </w:r>
      <w:r w:rsidRPr="00A52F9F">
        <w:t xml:space="preserve"> </w:t>
      </w:r>
      <w:r w:rsidRPr="00C75023">
        <w:rPr>
          <w:b/>
          <w:lang w:val="en-US"/>
        </w:rPr>
        <w:t xml:space="preserve">20.09.2024 </w:t>
      </w:r>
      <w:r w:rsidRPr="00A52F9F">
        <w:t>Закуска. През този ден продължаваме  разглеждането на Вашингтон с Мемориалите на Томас Джеферсън, Линкълн, на Виетнамската и Корейската войни, за да  усетите по най-добрия начин  отношението на американския народ към неговата история. А духът и културата на тази нация ще оцените в музе</w:t>
      </w:r>
      <w:r>
        <w:t>ите</w:t>
      </w:r>
      <w:r w:rsidRPr="00A52F9F">
        <w:t xml:space="preserve"> „Смитсониан”.</w:t>
      </w:r>
      <w:r>
        <w:t xml:space="preserve"> </w:t>
      </w:r>
      <w:r w:rsidRPr="00A52F9F">
        <w:t>Нощувка.</w:t>
      </w:r>
    </w:p>
    <w:p w:rsidR="00E33BB7" w:rsidRDefault="00E33BB7" w:rsidP="00E33BB7">
      <w:pPr>
        <w:pStyle w:val="NoSpacing"/>
      </w:pPr>
      <w:r w:rsidRPr="00A52F9F">
        <w:br/>
      </w:r>
      <w:bookmarkStart w:id="4" w:name="_Hlk132797345"/>
      <w:r w:rsidRPr="00A52F9F">
        <w:rPr>
          <w:b/>
        </w:rPr>
        <w:t>9</w:t>
      </w:r>
      <w:r w:rsidRPr="00A52F9F">
        <w:t> </w:t>
      </w:r>
      <w:r w:rsidRPr="00A52F9F">
        <w:rPr>
          <w:b/>
        </w:rPr>
        <w:t>ДЕН:</w:t>
      </w:r>
      <w:r w:rsidRPr="00A52F9F">
        <w:t xml:space="preserve"> </w:t>
      </w:r>
      <w:r w:rsidRPr="00C75023">
        <w:rPr>
          <w:b/>
          <w:lang w:val="en-US"/>
        </w:rPr>
        <w:t>21.09.2024</w:t>
      </w:r>
      <w:r>
        <w:rPr>
          <w:lang w:val="en-US"/>
        </w:rPr>
        <w:t xml:space="preserve"> </w:t>
      </w:r>
      <w:r w:rsidRPr="00A52F9F">
        <w:t xml:space="preserve">Закуска, а по-късно ни предстои полет от Балтимор </w:t>
      </w:r>
      <w:r>
        <w:t>за</w:t>
      </w:r>
      <w:r w:rsidRPr="00A52F9F">
        <w:t xml:space="preserve"> Бъфало. Пристигане в Бъфало  и  настаняване в  хотел в </w:t>
      </w:r>
      <w:r>
        <w:t xml:space="preserve">малкото градче </w:t>
      </w:r>
      <w:r w:rsidRPr="00A52F9F">
        <w:t>Ниагара Фолс. След това започва нашата разходка до Ниагарския водопад  от американска  страна. Така ще видим неговата красота  при вечерно осветление  и ще запечатаме в кадри  незабравима многоцветна емоция! Нощувка.</w:t>
      </w:r>
    </w:p>
    <w:p w:rsidR="00E33BB7" w:rsidRPr="00A52F9F" w:rsidRDefault="00E33BB7" w:rsidP="00E33BB7">
      <w:pPr>
        <w:pStyle w:val="NoSpacing"/>
        <w:rPr>
          <w:b/>
        </w:rPr>
      </w:pPr>
    </w:p>
    <w:bookmarkEnd w:id="4"/>
    <w:p w:rsidR="00E33BB7" w:rsidRPr="00B615F4" w:rsidRDefault="00E33BB7" w:rsidP="00E33BB7">
      <w:pPr>
        <w:pStyle w:val="NoSpacing"/>
      </w:pPr>
      <w:r w:rsidRPr="00A52F9F">
        <w:rPr>
          <w:b/>
        </w:rPr>
        <w:t>10</w:t>
      </w:r>
      <w:r w:rsidRPr="00A52F9F">
        <w:t xml:space="preserve"> </w:t>
      </w:r>
      <w:r w:rsidRPr="00A52F9F">
        <w:rPr>
          <w:b/>
        </w:rPr>
        <w:t xml:space="preserve">ДЕН: </w:t>
      </w:r>
      <w:r>
        <w:rPr>
          <w:b/>
        </w:rPr>
        <w:t xml:space="preserve">22.09.2024 </w:t>
      </w:r>
      <w:r>
        <w:t>З</w:t>
      </w:r>
      <w:r w:rsidRPr="00A52F9F">
        <w:t xml:space="preserve">акуска. Този ден безспорно ще бъде един от най-вълнуващите, защото ще влезем  под самите водопади с корабчето „Девицата на мъглата”. Преживяването  е завинаги! А следобед ще  го допълним с гледка към  Ниагарския водопад от канадска страна.  Преминаваме  пеша по моста, който свързва САЩ и Канада и какво ни очаква там – ще видим на място. </w:t>
      </w:r>
      <w:r>
        <w:t xml:space="preserve">Трябва да се носят паспортите и да се плати такса 1 долар за преминаване на моста свързващ двете държави. </w:t>
      </w:r>
      <w:r w:rsidRPr="00A52F9F">
        <w:t>Нощувка.</w:t>
      </w:r>
      <w:r w:rsidRPr="00A52F9F">
        <w:br/>
      </w:r>
      <w:r w:rsidRPr="00A52F9F">
        <w:br/>
      </w:r>
      <w:bookmarkStart w:id="5" w:name="_Hlk132797363"/>
      <w:r w:rsidRPr="00A52F9F">
        <w:rPr>
          <w:b/>
        </w:rPr>
        <w:t xml:space="preserve">11 ДЕН: </w:t>
      </w:r>
      <w:r>
        <w:rPr>
          <w:b/>
        </w:rPr>
        <w:t xml:space="preserve">23.09.2024 </w:t>
      </w:r>
      <w:r w:rsidRPr="00A52F9F">
        <w:t>Закуска. Свободно време, преди полета ни за  Чикаго.  След кацане на летището, трансфер до хотела, свободно време. Нощувка.</w:t>
      </w:r>
      <w:r w:rsidRPr="00A52F9F">
        <w:br/>
      </w:r>
      <w:bookmarkEnd w:id="5"/>
    </w:p>
    <w:p w:rsidR="00E33BB7" w:rsidRPr="00A52F9F" w:rsidRDefault="00E33BB7" w:rsidP="00E33BB7">
      <w:pPr>
        <w:pStyle w:val="NoSpacing"/>
      </w:pPr>
      <w:r w:rsidRPr="00A52F9F">
        <w:rPr>
          <w:b/>
        </w:rPr>
        <w:t>12</w:t>
      </w:r>
      <w:r w:rsidRPr="00A52F9F">
        <w:t> </w:t>
      </w:r>
      <w:r w:rsidRPr="00A52F9F">
        <w:rPr>
          <w:b/>
        </w:rPr>
        <w:t xml:space="preserve">ДЕН: </w:t>
      </w:r>
      <w:r w:rsidRPr="00A52F9F">
        <w:rPr>
          <w:color w:val="333333"/>
        </w:rPr>
        <w:t xml:space="preserve">. </w:t>
      </w:r>
      <w:r w:rsidRPr="00C75023">
        <w:rPr>
          <w:b/>
        </w:rPr>
        <w:t>24.09.2024</w:t>
      </w:r>
      <w:r w:rsidRPr="00C75023">
        <w:t xml:space="preserve"> </w:t>
      </w:r>
      <w:r w:rsidRPr="00A52F9F">
        <w:t>След закуска  започва  обиколката  на третия по големина град в Америка</w:t>
      </w:r>
      <w:r>
        <w:t>, който е свързан в нашето съзнание с прочутата книга на Алеко Константинов</w:t>
      </w:r>
      <w:r w:rsidRPr="00A52F9F">
        <w:t>. В центъра на Чикаго се извисяват небостъргачите, а челното място е определено за </w:t>
      </w:r>
      <w:r w:rsidRPr="00A52F9F">
        <w:rPr>
          <w:bCs/>
        </w:rPr>
        <w:t>Уилис Тауър</w:t>
      </w:r>
      <w:r>
        <w:t>,</w:t>
      </w:r>
      <w:r w:rsidRPr="00A52F9F">
        <w:t xml:space="preserve"> която допреди 2009 година бе известна с името Сиърс Тауър. </w:t>
      </w:r>
      <w:r>
        <w:t>Панорамата от</w:t>
      </w:r>
      <w:r w:rsidRPr="00A52F9F">
        <w:t xml:space="preserve"> </w:t>
      </w:r>
      <w:r>
        <w:t>чикагски небостъргачи</w:t>
      </w:r>
      <w:r w:rsidRPr="00A52F9F">
        <w:t xml:space="preserve"> се счита за една от най-красивите в света.  В чудес</w:t>
      </w:r>
      <w:r>
        <w:t>ния</w:t>
      </w:r>
      <w:r w:rsidRPr="00A52F9F">
        <w:t xml:space="preserve"> парк </w:t>
      </w:r>
      <w:r>
        <w:t xml:space="preserve">„Милениум“ ще видим уникално произведение на изкуството, т. нар. „Бобче“ както и сцената построена от прочутия архитеккт Франк Гери, известна с изключителната си акустика. По нататък </w:t>
      </w:r>
      <w:r w:rsidRPr="00A52F9F">
        <w:t xml:space="preserve">е и култовият  Бъкингамски фонтан. </w:t>
      </w:r>
      <w:r>
        <w:t>Връщаме се нагоре по</w:t>
      </w:r>
      <w:r w:rsidRPr="00A52F9F">
        <w:t xml:space="preserve"> "Ми</w:t>
      </w:r>
      <w:r>
        <w:t>ш</w:t>
      </w:r>
      <w:r w:rsidRPr="00A52F9F">
        <w:t>игън Авеню",  много дълга търговска улица, на която присъстват  всички представителни  марки и е меката на скъпото пазаруване.</w:t>
      </w:r>
      <w:r>
        <w:t xml:space="preserve"> Може да направим разходка с корабче по реката, която ще обогати вашите впечатления за града и неговите емблематични сгради. </w:t>
      </w:r>
      <w:r w:rsidRPr="00A52F9F">
        <w:t>  Нощувка.</w:t>
      </w:r>
    </w:p>
    <w:bookmarkEnd w:id="2"/>
    <w:p w:rsidR="00E33BB7" w:rsidRPr="00A52F9F" w:rsidRDefault="00E33BB7" w:rsidP="00E33BB7">
      <w:pPr>
        <w:pStyle w:val="NoSpacing"/>
      </w:pPr>
      <w:r w:rsidRPr="00A52F9F">
        <w:br/>
      </w:r>
      <w:r w:rsidRPr="00A52F9F">
        <w:rPr>
          <w:b/>
        </w:rPr>
        <w:t>13</w:t>
      </w:r>
      <w:r w:rsidRPr="00A52F9F">
        <w:t> </w:t>
      </w:r>
      <w:r w:rsidRPr="00A52F9F">
        <w:rPr>
          <w:b/>
        </w:rPr>
        <w:t xml:space="preserve">ДЕН: </w:t>
      </w:r>
      <w:r>
        <w:rPr>
          <w:b/>
        </w:rPr>
        <w:t xml:space="preserve">25.09.2024 </w:t>
      </w:r>
      <w:r w:rsidRPr="00A52F9F">
        <w:t>На обяд ще вземем полета за  Сан Франциско и след настаняването в хотела в централната част на града, ще имате свободно време.</w:t>
      </w:r>
      <w:r>
        <w:t xml:space="preserve"> </w:t>
      </w:r>
      <w:r w:rsidRPr="00A52F9F">
        <w:t>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 Нощувка.</w:t>
      </w:r>
      <w:r w:rsidRPr="00A52F9F">
        <w:br/>
      </w:r>
      <w:r w:rsidRPr="00A52F9F">
        <w:rPr>
          <w:color w:val="333333"/>
        </w:rPr>
        <w:br/>
      </w:r>
      <w:r w:rsidRPr="00A52F9F">
        <w:br/>
      </w:r>
      <w:bookmarkStart w:id="6" w:name="_Hlk171520886"/>
      <w:r w:rsidRPr="00A52F9F">
        <w:rPr>
          <w:b/>
        </w:rPr>
        <w:t>14</w:t>
      </w:r>
      <w:r w:rsidRPr="00A52F9F">
        <w:t xml:space="preserve"> </w:t>
      </w:r>
      <w:r w:rsidRPr="00A52F9F">
        <w:rPr>
          <w:b/>
        </w:rPr>
        <w:t xml:space="preserve">ДЕН: </w:t>
      </w:r>
      <w:r>
        <w:rPr>
          <w:b/>
        </w:rPr>
        <w:t>26.09.2024</w:t>
      </w:r>
      <w:r w:rsidRPr="00A52F9F">
        <w:t xml:space="preserve">Закуска. Предстои панорамна обиколка на Сан Франциско –Китайският квартал, най-стария в страната, </w:t>
      </w:r>
      <w:r>
        <w:t>Юниън скуеър, монументалната сграда на кметството и площада пред него, кулата „Койт“ (входът се заплаща на място), квартала на хипитата от 1960-те години на миналия век и др.</w:t>
      </w:r>
      <w:r w:rsidRPr="00A52F9F">
        <w:t xml:space="preserve">. Особено вълнуваща е спирката при  моста “Голдън гейт”, един от символите на града. След това ще направим красива </w:t>
      </w:r>
      <w:r w:rsidRPr="00A52F9F">
        <w:lastRenderedPageBreak/>
        <w:t>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bookmarkEnd w:id="6"/>
    <w:p w:rsidR="00E33BB7" w:rsidRPr="00A52F9F" w:rsidRDefault="00E33BB7" w:rsidP="00E33BB7">
      <w:pPr>
        <w:pStyle w:val="NoSpacing"/>
      </w:pPr>
      <w:r w:rsidRPr="00A52F9F">
        <w:t xml:space="preserve"> </w:t>
      </w:r>
      <w:r w:rsidRPr="00A52F9F">
        <w:br/>
      </w:r>
      <w:bookmarkStart w:id="7" w:name="_Hlk171521225"/>
      <w:r w:rsidRPr="00A52F9F">
        <w:rPr>
          <w:b/>
        </w:rPr>
        <w:t>15</w:t>
      </w:r>
      <w:r w:rsidRPr="00A52F9F">
        <w:t xml:space="preserve"> </w:t>
      </w:r>
      <w:r w:rsidRPr="00A52F9F">
        <w:rPr>
          <w:b/>
        </w:rPr>
        <w:t>ДЕН:</w:t>
      </w:r>
      <w:r w:rsidRPr="00A52F9F">
        <w:t xml:space="preserve"> </w:t>
      </w:r>
      <w:r w:rsidRPr="00B615F4">
        <w:rPr>
          <w:b/>
        </w:rPr>
        <w:t>27.09.2024</w:t>
      </w:r>
      <w:r>
        <w:rPr>
          <w:b/>
        </w:rPr>
        <w:t xml:space="preserve"> </w:t>
      </w:r>
      <w:r w:rsidRPr="00A52F9F">
        <w:t xml:space="preserve">След закуска ще имате  свободно време за лични интереси и по-късно -полет от Сан Франциско за  Лас Вегас. Въпреки вечерния час, след настаняване в хотела, ще имате възможност за първи впечатления от града. Хотелът се намира </w:t>
      </w:r>
      <w:r>
        <w:t xml:space="preserve">в близост до т. нар. </w:t>
      </w:r>
      <w:r w:rsidRPr="00A52F9F">
        <w:t>“Strip”, най-известната улица с най-атрактивните хотели,  казина и шоу</w:t>
      </w:r>
      <w:r>
        <w:t>та</w:t>
      </w:r>
      <w:r w:rsidRPr="00A52F9F">
        <w:t>.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Pr="00A52F9F">
        <w:br/>
      </w:r>
      <w:bookmarkEnd w:id="7"/>
    </w:p>
    <w:p w:rsidR="00E33BB7" w:rsidRPr="00A52F9F" w:rsidRDefault="00E33BB7" w:rsidP="00E33BB7">
      <w:pPr>
        <w:pStyle w:val="NoSpacing"/>
      </w:pPr>
      <w:bookmarkStart w:id="8" w:name="_Hlk171521084"/>
      <w:bookmarkStart w:id="9" w:name="_Hlk171521247"/>
      <w:r w:rsidRPr="00A52F9F">
        <w:rPr>
          <w:b/>
        </w:rPr>
        <w:t xml:space="preserve">16 ДЕН: </w:t>
      </w:r>
      <w:r w:rsidRPr="00B615F4">
        <w:rPr>
          <w:b/>
        </w:rPr>
        <w:t>28.09.2024</w:t>
      </w:r>
      <w:r>
        <w:t xml:space="preserve"> </w:t>
      </w:r>
      <w:r w:rsidRPr="00A52F9F">
        <w:t>Закуска. Ще разгледаме “Града на хазарта” с най-красивите хотели и най-известните казина. Нощувка.</w:t>
      </w:r>
    </w:p>
    <w:bookmarkEnd w:id="8"/>
    <w:p w:rsidR="00E33BB7" w:rsidRPr="00A52F9F" w:rsidRDefault="00E33BB7" w:rsidP="00E33BB7">
      <w:pPr>
        <w:pStyle w:val="NoSpacing"/>
      </w:pPr>
      <w:r w:rsidRPr="00A52F9F">
        <w:t> </w:t>
      </w:r>
    </w:p>
    <w:p w:rsidR="00E33BB7" w:rsidRPr="00A52F9F" w:rsidRDefault="00E33BB7" w:rsidP="00E33BB7">
      <w:pPr>
        <w:pStyle w:val="NoSpacing"/>
      </w:pPr>
      <w:bookmarkStart w:id="10" w:name="_Hlk171521265"/>
      <w:bookmarkEnd w:id="9"/>
      <w:r w:rsidRPr="00A52F9F">
        <w:rPr>
          <w:b/>
        </w:rPr>
        <w:t xml:space="preserve">17 ДЕН: </w:t>
      </w:r>
      <w:r>
        <w:rPr>
          <w:b/>
        </w:rPr>
        <w:t xml:space="preserve">29.09.2024 </w:t>
      </w:r>
      <w:r w:rsidRPr="00A52F9F">
        <w:t xml:space="preserve">Този ден </w:t>
      </w:r>
      <w:r>
        <w:t>в</w:t>
      </w:r>
      <w:r w:rsidRPr="00A52F9F">
        <w:t xml:space="preserve">и очаква екскурзия до </w:t>
      </w:r>
      <w:r>
        <w:t xml:space="preserve">западната част на </w:t>
      </w:r>
      <w:r w:rsidRPr="00A52F9F">
        <w:t xml:space="preserve">Гранд Каньон -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w:t>
      </w:r>
      <w:r>
        <w:t xml:space="preserve">При екскурзия до западната част </w:t>
      </w:r>
      <w:r w:rsidRPr="00893EBE">
        <w:t>се минава покрай язовирната стена Хувър и езерото Мийед</w:t>
      </w:r>
      <w:r>
        <w:t xml:space="preserve"> и има в</w:t>
      </w:r>
      <w:r w:rsidRPr="00893EBE">
        <w:t xml:space="preserve">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 </w:t>
      </w:r>
      <w:r w:rsidRPr="00A52F9F">
        <w:t>Обяд.</w:t>
      </w:r>
      <w:r>
        <w:t xml:space="preserve"> </w:t>
      </w:r>
      <w:r w:rsidRPr="00A52F9F">
        <w:t>Връщане в Лас Вегас. Свободно време. Нощувка.</w:t>
      </w:r>
    </w:p>
    <w:p w:rsidR="00E33BB7" w:rsidRDefault="00E33BB7" w:rsidP="00E33BB7">
      <w:pPr>
        <w:pStyle w:val="NoSpacing"/>
        <w:rPr>
          <w:b/>
        </w:rPr>
      </w:pPr>
    </w:p>
    <w:p w:rsidR="00E33BB7" w:rsidRPr="00B443A8" w:rsidRDefault="00E33BB7" w:rsidP="00E33BB7">
      <w:pPr>
        <w:pStyle w:val="NoSpacing"/>
        <w:rPr>
          <w:b/>
        </w:rPr>
      </w:pPr>
      <w:bookmarkStart w:id="11" w:name="_Hlk171521277"/>
      <w:bookmarkEnd w:id="10"/>
      <w:r w:rsidRPr="00A52F9F">
        <w:rPr>
          <w:b/>
        </w:rPr>
        <w:t xml:space="preserve">18 ДЕН: </w:t>
      </w:r>
      <w:r w:rsidRPr="00B615F4">
        <w:rPr>
          <w:b/>
        </w:rPr>
        <w:t>30.09.2024</w:t>
      </w:r>
      <w:r w:rsidRPr="00A52F9F">
        <w:t xml:space="preserve">Закуска. Свободен ден в Лас Вегас или  можете да изберете еднодневна екскурзия с автобус до </w:t>
      </w:r>
      <w:r>
        <w:t>южната</w:t>
      </w:r>
      <w:r w:rsidRPr="00A52F9F">
        <w:t xml:space="preserve"> част на Гранд Каньон</w:t>
      </w:r>
      <w:r>
        <w:t>.</w:t>
      </w:r>
      <w:r w:rsidRPr="00A52F9F">
        <w:t xml:space="preserve"> Екскурзията </w:t>
      </w:r>
      <w:r>
        <w:t xml:space="preserve">е с продължителност около 14 часа с тръгване рано сутринта. Тя </w:t>
      </w:r>
      <w:r w:rsidRPr="00A52F9F">
        <w:t>включва: транспорт с луксозен автобус, обяд на Гранд Каньон, вход за Националния парк.</w:t>
      </w:r>
      <w:r w:rsidRPr="00AD71D0" w:rsidDel="00AF03A1">
        <w:t xml:space="preserve"> </w:t>
      </w:r>
      <w:r w:rsidRPr="00A52F9F">
        <w:t>Връщане в Лас Вегас за нощувка</w:t>
      </w:r>
      <w:r w:rsidRPr="00D87D50">
        <w:t xml:space="preserve"> </w:t>
      </w:r>
      <w:r>
        <w:t>късно вечерта</w:t>
      </w:r>
      <w:r w:rsidRPr="00A52F9F">
        <w:t>.</w:t>
      </w:r>
    </w:p>
    <w:bookmarkEnd w:id="11"/>
    <w:p w:rsidR="00E33BB7" w:rsidRDefault="00E33BB7" w:rsidP="00E33BB7">
      <w:pPr>
        <w:pStyle w:val="NoSpacing"/>
      </w:pPr>
    </w:p>
    <w:p w:rsidR="00E33BB7" w:rsidRPr="00A52F9F" w:rsidRDefault="00E33BB7" w:rsidP="00E33BB7">
      <w:pPr>
        <w:pStyle w:val="NoSpacing"/>
      </w:pPr>
      <w:r w:rsidRPr="00A52F9F">
        <w:br/>
      </w:r>
      <w:bookmarkStart w:id="12" w:name="_Hlk171521293"/>
      <w:r w:rsidRPr="00A52F9F">
        <w:rPr>
          <w:b/>
        </w:rPr>
        <w:t>19</w:t>
      </w:r>
      <w:r w:rsidRPr="00A52F9F">
        <w:t> </w:t>
      </w:r>
      <w:r w:rsidRPr="00A52F9F">
        <w:rPr>
          <w:b/>
        </w:rPr>
        <w:t xml:space="preserve">ДЕН: </w:t>
      </w:r>
      <w:r>
        <w:rPr>
          <w:b/>
        </w:rPr>
        <w:t xml:space="preserve">01.10.2024 </w:t>
      </w:r>
      <w:r w:rsidRPr="00A52F9F">
        <w:t>Закуска. Напускаме  атрактивния Вегас и ще вземем полета до Лос Анджелис,</w:t>
      </w:r>
      <w:r>
        <w:t xml:space="preserve"> </w:t>
      </w:r>
      <w:r w:rsidRPr="00A52F9F">
        <w:t xml:space="preserve">където ще се настаним в хотел, разположен в Холивуд. </w:t>
      </w:r>
      <w:r>
        <w:t>Ще</w:t>
      </w:r>
      <w:r w:rsidRPr="00A52F9F">
        <w:t xml:space="preserve"> имате възможност да усетите тази част на града, </w:t>
      </w:r>
      <w:r w:rsidRPr="008D7568">
        <w:t>Залата, където всяка година се раздават „Оскарите”, Китайския театър, известния булевард „Сънсет”, „Булевард</w:t>
      </w:r>
      <w:r>
        <w:t>а</w:t>
      </w:r>
      <w:r w:rsidRPr="008D7568">
        <w:t xml:space="preserve"> на славата”, </w:t>
      </w:r>
      <w:r w:rsidRPr="00A52F9F">
        <w:t>Бевърли Хилс и улицата „Родео Драйв”, най-скъпата търговска улица в света с бутици на Гучи, Прада и др. Нощувка.</w:t>
      </w:r>
    </w:p>
    <w:p w:rsidR="00E33BB7" w:rsidRDefault="00E33BB7" w:rsidP="00E33BB7">
      <w:pPr>
        <w:pStyle w:val="NoSpacing"/>
        <w:rPr>
          <w:b/>
        </w:rPr>
      </w:pPr>
    </w:p>
    <w:p w:rsidR="00E33BB7" w:rsidRDefault="00E33BB7" w:rsidP="00E33BB7">
      <w:pPr>
        <w:pStyle w:val="NoSpacing"/>
      </w:pPr>
      <w:bookmarkStart w:id="13" w:name="_Hlk171521304"/>
      <w:bookmarkEnd w:id="12"/>
      <w:r w:rsidRPr="00A52F9F">
        <w:rPr>
          <w:b/>
        </w:rPr>
        <w:t xml:space="preserve">20 ДЕН: </w:t>
      </w:r>
      <w:r w:rsidRPr="00B615F4">
        <w:rPr>
          <w:b/>
        </w:rPr>
        <w:t>02.10.2024</w:t>
      </w:r>
      <w:r>
        <w:t xml:space="preserve"> </w:t>
      </w:r>
      <w:r w:rsidRPr="00A52F9F">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Pr="00A52F9F">
        <w:rPr>
          <w:bCs/>
        </w:rPr>
        <w:t>*</w:t>
      </w:r>
      <w:r w:rsidRPr="00A52F9F">
        <w:t xml:space="preserve"> </w:t>
      </w:r>
      <w:r>
        <w:t xml:space="preserve">или </w:t>
      </w:r>
      <w:r w:rsidRPr="00A52F9F">
        <w:t>посещение на „Юнивърсал студио”*. Свободно време. Нощувка.</w:t>
      </w:r>
      <w:r w:rsidRPr="00A52F9F">
        <w:br/>
      </w:r>
      <w:r w:rsidRPr="00A52F9F">
        <w:br/>
      </w:r>
      <w:bookmarkStart w:id="14" w:name="_Hlk171521330"/>
      <w:bookmarkEnd w:id="13"/>
    </w:p>
    <w:p w:rsidR="00E33BB7" w:rsidRDefault="00E33BB7" w:rsidP="00E33BB7">
      <w:pPr>
        <w:pStyle w:val="NoSpacing"/>
      </w:pPr>
      <w:r w:rsidRPr="00A52F9F">
        <w:rPr>
          <w:b/>
        </w:rPr>
        <w:t>21</w:t>
      </w:r>
      <w:r w:rsidRPr="00A52F9F">
        <w:t xml:space="preserve"> </w:t>
      </w:r>
      <w:r w:rsidRPr="00A52F9F">
        <w:rPr>
          <w:b/>
        </w:rPr>
        <w:t xml:space="preserve">ДЕН: </w:t>
      </w:r>
      <w:r w:rsidRPr="00B615F4">
        <w:rPr>
          <w:b/>
        </w:rPr>
        <w:t>03.10.2024</w:t>
      </w:r>
      <w:r>
        <w:t xml:space="preserve"> </w:t>
      </w:r>
      <w:r w:rsidRPr="00A52F9F">
        <w:t xml:space="preserve">Закуска. В 09.00 ч. тръгваме от хотела за </w:t>
      </w:r>
      <w:r>
        <w:t xml:space="preserve">пешеходна </w:t>
      </w:r>
      <w:r w:rsidRPr="00A52F9F">
        <w:t xml:space="preserve">обиколка в централната част на Лос Анджелис. </w:t>
      </w:r>
      <w:r>
        <w:t xml:space="preserve">Ще разгледаме </w:t>
      </w:r>
      <w:r w:rsidRPr="00A52F9F">
        <w:t xml:space="preserve">сторическия център „Пуебло” и улица „Оливера”, откъдето започва историята на </w:t>
      </w:r>
      <w:r>
        <w:t>града</w:t>
      </w:r>
      <w:r w:rsidRPr="00A52F9F">
        <w:t>, Сградата на кметството, Концертната зала „Уолт Дисней”, сградите на известният център „</w:t>
      </w:r>
      <w:r>
        <w:rPr>
          <w:lang w:val="en-US"/>
        </w:rPr>
        <w:t>Crypto.com arena</w:t>
      </w:r>
      <w:r w:rsidRPr="00A52F9F">
        <w:t>” и на музея „Грами”</w:t>
      </w:r>
      <w:r>
        <w:t xml:space="preserve">, </w:t>
      </w:r>
      <w:r w:rsidRPr="00A52F9F">
        <w:lastRenderedPageBreak/>
        <w:t>емблематичн</w:t>
      </w:r>
      <w:r>
        <w:t xml:space="preserve">я </w:t>
      </w:r>
      <w:r w:rsidRPr="00A52F9F">
        <w:t xml:space="preserve">хотел “Millennium Biltmore” </w:t>
      </w:r>
      <w:r>
        <w:t xml:space="preserve"> </w:t>
      </w:r>
      <w:r w:rsidRPr="00A52F9F">
        <w:t>и др. Настаняване в хотел в централната част на Лос Анджелис. Нощувка.</w:t>
      </w:r>
      <w:r w:rsidRPr="00A52F9F">
        <w:br/>
      </w:r>
      <w:bookmarkStart w:id="15" w:name="_Hlk171521362"/>
      <w:bookmarkEnd w:id="14"/>
    </w:p>
    <w:p w:rsidR="005272FF" w:rsidRPr="00206462" w:rsidRDefault="00E33BB7" w:rsidP="00E33BB7">
      <w:pPr>
        <w:pStyle w:val="NoSpacing"/>
        <w:rPr>
          <w:b/>
          <w:i/>
          <w:lang w:val="en-US"/>
        </w:rPr>
      </w:pPr>
      <w:r w:rsidRPr="009127EA">
        <w:rPr>
          <w:b/>
        </w:rPr>
        <w:t>22 ДЕН:</w:t>
      </w:r>
      <w:r>
        <w:t xml:space="preserve"> </w:t>
      </w:r>
      <w:r w:rsidRPr="00B615F4">
        <w:rPr>
          <w:b/>
        </w:rPr>
        <w:t>04.10.2024</w:t>
      </w:r>
      <w:r>
        <w:t xml:space="preserve"> </w:t>
      </w:r>
      <w:r w:rsidRPr="00A52F9F">
        <w:t xml:space="preserve">Закуска и </w:t>
      </w:r>
      <w:r>
        <w:t xml:space="preserve">посещение на луксозното градче Санта Моника, на чийто плаж завършва прочутото шосе 66, което започва в Чикаго (пътува се с </w:t>
      </w:r>
      <w:r w:rsidRPr="00A52F9F">
        <w:t>градски транспорт</w:t>
      </w:r>
      <w:r>
        <w:t xml:space="preserve">). От там при възможност ще отидем и до плажа „Венеция“, който е известен с контракултурата и морския сърф. </w:t>
      </w:r>
      <w:r w:rsidRPr="00A52F9F">
        <w:t>Нощувка</w:t>
      </w:r>
      <w:bookmarkEnd w:id="15"/>
      <w:r w:rsidRPr="00A52F9F">
        <w:t>.</w:t>
      </w:r>
      <w:r w:rsidR="005272FF" w:rsidRPr="00A52F9F">
        <w:br/>
      </w:r>
      <w:r w:rsidR="005272FF" w:rsidRPr="00A52F9F">
        <w:br/>
      </w:r>
      <w:r w:rsidR="005272FF" w:rsidRPr="00A52F9F">
        <w:rPr>
          <w:b/>
        </w:rPr>
        <w:t>2</w:t>
      </w:r>
      <w:r>
        <w:rPr>
          <w:b/>
        </w:rPr>
        <w:t>3</w:t>
      </w:r>
      <w:r w:rsidR="005272FF" w:rsidRPr="00A52F9F">
        <w:rPr>
          <w:b/>
        </w:rPr>
        <w:t xml:space="preserve">ДЕН: </w:t>
      </w:r>
      <w:r w:rsidR="00206462">
        <w:rPr>
          <w:b/>
        </w:rPr>
        <w:t>05.10.2024</w:t>
      </w:r>
      <w:r w:rsidR="005272FF" w:rsidRPr="00A52F9F">
        <w:t>Закуска.Трансфер до летищ</w:t>
      </w:r>
      <w:r w:rsidR="00206462">
        <w:t xml:space="preserve">е </w:t>
      </w:r>
      <w:r w:rsidR="005272FF" w:rsidRPr="00A52F9F">
        <w:t>за полет Лос Анджелис</w:t>
      </w:r>
      <w:r w:rsidR="00206462">
        <w:t xml:space="preserve"> -Истанбул в </w:t>
      </w:r>
      <w:r w:rsidR="00206462" w:rsidRPr="00206462">
        <w:rPr>
          <w:b/>
        </w:rPr>
        <w:t>13.35ч</w:t>
      </w:r>
      <w:r w:rsidR="00206462">
        <w:t xml:space="preserve">. </w:t>
      </w:r>
      <w:r w:rsidR="00206462" w:rsidRPr="00206462">
        <w:rPr>
          <w:i/>
        </w:rPr>
        <w:t>с „</w:t>
      </w:r>
      <w:r w:rsidR="00206462" w:rsidRPr="00206462">
        <w:rPr>
          <w:i/>
          <w:lang w:val="en-US"/>
        </w:rPr>
        <w:t>Turkish Airlines”</w:t>
      </w:r>
      <w:r w:rsidR="00206462">
        <w:rPr>
          <w:i/>
          <w:lang w:val="en-US"/>
        </w:rPr>
        <w:t>.</w:t>
      </w:r>
    </w:p>
    <w:p w:rsidR="00CC10F1" w:rsidRPr="00CC7D65" w:rsidRDefault="005272FF" w:rsidP="005C644B">
      <w:pPr>
        <w:pStyle w:val="NoSpacing"/>
      </w:pPr>
      <w:r w:rsidRPr="00A52F9F">
        <w:t> </w:t>
      </w:r>
    </w:p>
    <w:p w:rsidR="00CC10F1" w:rsidRPr="00206462" w:rsidRDefault="005272FF" w:rsidP="00206462">
      <w:pPr>
        <w:pStyle w:val="NoSpacing"/>
      </w:pPr>
      <w:r w:rsidRPr="00A52F9F">
        <w:rPr>
          <w:b/>
        </w:rPr>
        <w:t>2</w:t>
      </w:r>
      <w:r w:rsidR="00206462">
        <w:rPr>
          <w:b/>
        </w:rPr>
        <w:t>4</w:t>
      </w:r>
      <w:r w:rsidRPr="00A52F9F">
        <w:rPr>
          <w:b/>
        </w:rPr>
        <w:t xml:space="preserve"> ДЕН:</w:t>
      </w:r>
      <w:r w:rsidR="00206462">
        <w:rPr>
          <w:b/>
        </w:rPr>
        <w:t>06.10.2024</w:t>
      </w:r>
      <w:r w:rsidRPr="00A52F9F">
        <w:rPr>
          <w:b/>
        </w:rPr>
        <w:t xml:space="preserve"> </w:t>
      </w:r>
      <w:r w:rsidR="00CC10F1" w:rsidRPr="00A52F9F">
        <w:t xml:space="preserve">Пристигане в </w:t>
      </w:r>
      <w:r w:rsidR="00206462">
        <w:t xml:space="preserve">Истанбул в </w:t>
      </w:r>
      <w:r w:rsidR="00206462" w:rsidRPr="00206462">
        <w:rPr>
          <w:b/>
        </w:rPr>
        <w:t>12.45ч</w:t>
      </w:r>
      <w:r w:rsidR="00206462">
        <w:t>.</w:t>
      </w:r>
      <w:r w:rsidR="00CC10F1" w:rsidRPr="00A52F9F">
        <w:t xml:space="preserve"> </w:t>
      </w:r>
      <w:r w:rsidR="00206462">
        <w:t xml:space="preserve"> В </w:t>
      </w:r>
      <w:r w:rsidR="00206462" w:rsidRPr="00206462">
        <w:rPr>
          <w:b/>
        </w:rPr>
        <w:t>19.00ч</w:t>
      </w:r>
      <w:r w:rsidR="00206462">
        <w:t>.полет Истанбул-София</w:t>
      </w:r>
      <w:r w:rsidR="00206462" w:rsidRPr="00206462">
        <w:rPr>
          <w:i/>
        </w:rPr>
        <w:t xml:space="preserve"> с „</w:t>
      </w:r>
      <w:r w:rsidR="00206462" w:rsidRPr="00206462">
        <w:rPr>
          <w:i/>
          <w:lang w:val="en-US"/>
        </w:rPr>
        <w:t>Turkish Airlines”</w:t>
      </w:r>
      <w:r w:rsidR="00206462">
        <w:rPr>
          <w:i/>
          <w:lang w:val="en-US"/>
        </w:rPr>
        <w:t>.</w:t>
      </w:r>
      <w:r w:rsidR="00206462">
        <w:t xml:space="preserve"> Пристигане на летище София в </w:t>
      </w:r>
      <w:r w:rsidR="00206462" w:rsidRPr="00206462">
        <w:rPr>
          <w:b/>
        </w:rPr>
        <w:t>20.20ч.</w:t>
      </w:r>
      <w:r w:rsidR="00CC10F1" w:rsidRPr="00206462">
        <w:rPr>
          <w:b/>
        </w:rPr>
        <w:t xml:space="preserve">  </w:t>
      </w:r>
    </w:p>
    <w:p w:rsidR="00CC10F1" w:rsidRDefault="00CC10F1" w:rsidP="005272FF">
      <w:pPr>
        <w:rPr>
          <w:rFonts w:ascii="Arial" w:hAnsi="Arial" w:cs="Arial"/>
          <w:i/>
          <w:iCs/>
        </w:rPr>
      </w:pPr>
    </w:p>
    <w:p w:rsidR="00CC10F1" w:rsidRDefault="00CC10F1" w:rsidP="005272FF">
      <w:pPr>
        <w:rPr>
          <w:rFonts w:ascii="Arial" w:hAnsi="Arial" w:cs="Arial"/>
          <w:i/>
          <w:iCs/>
        </w:rPr>
      </w:pPr>
    </w:p>
    <w:p w:rsidR="005272FF" w:rsidRPr="004E721F" w:rsidRDefault="005272FF" w:rsidP="005272FF">
      <w:pPr>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Pr="009570DC" w:rsidRDefault="005272FF" w:rsidP="005272FF">
      <w:pPr>
        <w:numPr>
          <w:ilvl w:val="0"/>
          <w:numId w:val="17"/>
        </w:numPr>
        <w:jc w:val="both"/>
        <w:rPr>
          <w:bCs/>
          <w:i/>
          <w:sz w:val="22"/>
          <w:szCs w:val="22"/>
        </w:rPr>
      </w:pPr>
      <w:r w:rsidRPr="009570DC">
        <w:rPr>
          <w:sz w:val="22"/>
          <w:szCs w:val="22"/>
        </w:rPr>
        <w:t>самолетни билети за международните полети ;</w:t>
      </w:r>
    </w:p>
    <w:p w:rsidR="00206462" w:rsidRDefault="005272FF" w:rsidP="00206462">
      <w:pPr>
        <w:numPr>
          <w:ilvl w:val="0"/>
          <w:numId w:val="17"/>
        </w:numPr>
        <w:jc w:val="both"/>
        <w:rPr>
          <w:sz w:val="22"/>
          <w:szCs w:val="22"/>
        </w:rPr>
      </w:pPr>
      <w:r w:rsidRPr="009570DC">
        <w:rPr>
          <w:sz w:val="22"/>
          <w:szCs w:val="22"/>
        </w:rPr>
        <w:t>самолетни билети за вътрешните полети Вашингтон</w:t>
      </w:r>
      <w:r w:rsidR="00CB0079" w:rsidRPr="009570DC">
        <w:rPr>
          <w:sz w:val="22"/>
          <w:szCs w:val="22"/>
          <w:lang w:val="en-US"/>
        </w:rPr>
        <w:t>/</w:t>
      </w:r>
      <w:r w:rsidR="00CB0079" w:rsidRPr="009570DC">
        <w:rPr>
          <w:sz w:val="22"/>
          <w:szCs w:val="22"/>
        </w:rPr>
        <w:t>Балтимор</w:t>
      </w:r>
      <w:r w:rsidRPr="009570DC">
        <w:rPr>
          <w:sz w:val="22"/>
          <w:szCs w:val="22"/>
        </w:rPr>
        <w:t xml:space="preserve"> – Бъфало, Бъфало – Чикаго, Чикаго –  Сан Франциско, Сан Франциско – Лас Вегас, Лас Вегас – Лос Анджелис;</w:t>
      </w:r>
      <w:bookmarkStart w:id="16" w:name="_Hlk132797457"/>
    </w:p>
    <w:p w:rsidR="00206462" w:rsidRDefault="00206462" w:rsidP="00206462">
      <w:pPr>
        <w:ind w:left="720"/>
        <w:jc w:val="both"/>
        <w:rPr>
          <w:sz w:val="22"/>
          <w:szCs w:val="22"/>
        </w:rPr>
      </w:pPr>
      <w:r w:rsidRPr="00206462">
        <w:rPr>
          <w:b/>
          <w:i/>
        </w:rPr>
        <w:t>*Полетите посочени в програмата са актуални.</w:t>
      </w:r>
      <w:bookmarkEnd w:id="16"/>
    </w:p>
    <w:p w:rsidR="005272FF" w:rsidRPr="00206462" w:rsidRDefault="005272FF" w:rsidP="00206462">
      <w:pPr>
        <w:numPr>
          <w:ilvl w:val="0"/>
          <w:numId w:val="17"/>
        </w:numPr>
        <w:jc w:val="both"/>
        <w:rPr>
          <w:sz w:val="22"/>
          <w:szCs w:val="22"/>
        </w:rPr>
      </w:pPr>
      <w:r w:rsidRPr="00206462">
        <w:rPr>
          <w:sz w:val="22"/>
          <w:szCs w:val="22"/>
        </w:rPr>
        <w:t xml:space="preserve">летищни такси за международните полети - </w:t>
      </w:r>
      <w:r w:rsidRPr="00206462">
        <w:rPr>
          <w:b/>
          <w:sz w:val="22"/>
          <w:szCs w:val="22"/>
        </w:rPr>
        <w:t>929 лв/ 475 евро</w:t>
      </w:r>
      <w:r w:rsidRPr="00206462">
        <w:rPr>
          <w:sz w:val="22"/>
          <w:szCs w:val="22"/>
        </w:rPr>
        <w:t xml:space="preserve"> - подлежат на потвърждение;</w:t>
      </w:r>
    </w:p>
    <w:p w:rsidR="005272FF" w:rsidRPr="009570DC" w:rsidRDefault="005272FF" w:rsidP="005272FF">
      <w:pPr>
        <w:numPr>
          <w:ilvl w:val="0"/>
          <w:numId w:val="17"/>
        </w:numPr>
        <w:jc w:val="both"/>
        <w:rPr>
          <w:sz w:val="22"/>
          <w:szCs w:val="22"/>
        </w:rPr>
      </w:pPr>
      <w:r w:rsidRPr="009570DC">
        <w:rPr>
          <w:sz w:val="22"/>
          <w:szCs w:val="22"/>
        </w:rPr>
        <w:t xml:space="preserve">летищни такси за вътрешните полети - </w:t>
      </w:r>
      <w:r w:rsidRPr="009570DC">
        <w:rPr>
          <w:b/>
          <w:sz w:val="22"/>
          <w:szCs w:val="22"/>
        </w:rPr>
        <w:t>479 лв/ 245 евро</w:t>
      </w:r>
      <w:r w:rsidRPr="009570DC">
        <w:rPr>
          <w:sz w:val="22"/>
          <w:szCs w:val="22"/>
        </w:rPr>
        <w:t xml:space="preserve"> - подлежат на потвърждение; </w:t>
      </w:r>
    </w:p>
    <w:p w:rsidR="005272FF" w:rsidRPr="009570DC" w:rsidRDefault="005272FF" w:rsidP="005272FF">
      <w:pPr>
        <w:numPr>
          <w:ilvl w:val="0"/>
          <w:numId w:val="17"/>
        </w:numPr>
        <w:jc w:val="both"/>
        <w:rPr>
          <w:sz w:val="22"/>
          <w:szCs w:val="22"/>
        </w:rPr>
      </w:pPr>
      <w:r w:rsidRPr="009570DC">
        <w:rPr>
          <w:sz w:val="22"/>
          <w:szCs w:val="22"/>
        </w:rPr>
        <w:t>всички трансфери летище – хотел – летище;</w:t>
      </w:r>
    </w:p>
    <w:p w:rsidR="005272FF" w:rsidRPr="009570DC" w:rsidRDefault="005272FF" w:rsidP="005272FF">
      <w:pPr>
        <w:numPr>
          <w:ilvl w:val="0"/>
          <w:numId w:val="17"/>
        </w:numPr>
        <w:jc w:val="both"/>
        <w:rPr>
          <w:b/>
          <w:sz w:val="22"/>
          <w:szCs w:val="22"/>
        </w:rPr>
      </w:pPr>
      <w:r w:rsidRPr="009570DC">
        <w:rPr>
          <w:sz w:val="22"/>
          <w:szCs w:val="22"/>
        </w:rPr>
        <w:t>пътуване с  автобус по маршрута: Ню Йорк – Филаделфия – Вашингтон;</w:t>
      </w:r>
    </w:p>
    <w:p w:rsidR="005272FF" w:rsidRPr="009570DC" w:rsidRDefault="005272FF" w:rsidP="005272FF">
      <w:pPr>
        <w:numPr>
          <w:ilvl w:val="0"/>
          <w:numId w:val="17"/>
        </w:numPr>
        <w:jc w:val="both"/>
        <w:rPr>
          <w:sz w:val="22"/>
          <w:szCs w:val="22"/>
        </w:rPr>
      </w:pPr>
      <w:r w:rsidRPr="009570DC">
        <w:rPr>
          <w:b/>
          <w:sz w:val="22"/>
          <w:szCs w:val="22"/>
        </w:rPr>
        <w:t>21 нощувки в хотели 3* и 4*, с включени 20 закуски  и 1 обяд;</w:t>
      </w:r>
    </w:p>
    <w:p w:rsidR="005272FF" w:rsidRPr="009570DC" w:rsidRDefault="005272FF" w:rsidP="005272FF">
      <w:pPr>
        <w:numPr>
          <w:ilvl w:val="0"/>
          <w:numId w:val="14"/>
        </w:numPr>
        <w:jc w:val="both"/>
        <w:rPr>
          <w:sz w:val="22"/>
          <w:szCs w:val="22"/>
        </w:rPr>
      </w:pPr>
      <w:r w:rsidRPr="009570DC">
        <w:rPr>
          <w:b/>
          <w:i/>
          <w:sz w:val="22"/>
          <w:szCs w:val="22"/>
        </w:rPr>
        <w:t>3 нощувки в Ню Йорк</w:t>
      </w:r>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1 </w:t>
      </w:r>
      <w:proofErr w:type="spellStart"/>
      <w:r w:rsidRPr="009570DC">
        <w:rPr>
          <w:rFonts w:ascii="Times New Roman" w:hAnsi="Times New Roman" w:cs="Times New Roman"/>
          <w:b/>
          <w:i/>
        </w:rPr>
        <w:t>нощувка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във</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Филаделфия</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3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във</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Вашингтон</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2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в </w:t>
      </w:r>
      <w:proofErr w:type="spellStart"/>
      <w:r w:rsidRPr="009570DC">
        <w:rPr>
          <w:rFonts w:ascii="Times New Roman" w:hAnsi="Times New Roman" w:cs="Times New Roman"/>
          <w:b/>
          <w:i/>
        </w:rPr>
        <w:t>близост</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до</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Ниагарски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водопад</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2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в </w:t>
      </w:r>
      <w:proofErr w:type="spellStart"/>
      <w:r w:rsidRPr="009570DC">
        <w:rPr>
          <w:rFonts w:ascii="Times New Roman" w:hAnsi="Times New Roman" w:cs="Times New Roman"/>
          <w:b/>
          <w:i/>
        </w:rPr>
        <w:t>Чикаго</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2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w:t>
      </w:r>
      <w:proofErr w:type="gramStart"/>
      <w:r w:rsidRPr="009570DC">
        <w:rPr>
          <w:rFonts w:ascii="Times New Roman" w:hAnsi="Times New Roman" w:cs="Times New Roman"/>
          <w:b/>
          <w:i/>
        </w:rPr>
        <w:t xml:space="preserve">в  </w:t>
      </w:r>
      <w:proofErr w:type="spellStart"/>
      <w:r w:rsidRPr="009570DC">
        <w:rPr>
          <w:rFonts w:ascii="Times New Roman" w:hAnsi="Times New Roman" w:cs="Times New Roman"/>
          <w:b/>
          <w:i/>
        </w:rPr>
        <w:t>Сан</w:t>
      </w:r>
      <w:proofErr w:type="spellEnd"/>
      <w:proofErr w:type="gramEnd"/>
      <w:r w:rsidRPr="009570DC">
        <w:rPr>
          <w:rFonts w:ascii="Times New Roman" w:hAnsi="Times New Roman" w:cs="Times New Roman"/>
          <w:b/>
          <w:i/>
        </w:rPr>
        <w:t xml:space="preserve"> </w:t>
      </w:r>
      <w:proofErr w:type="spellStart"/>
      <w:r w:rsidRPr="009570DC">
        <w:rPr>
          <w:rFonts w:ascii="Times New Roman" w:hAnsi="Times New Roman" w:cs="Times New Roman"/>
          <w:b/>
          <w:i/>
        </w:rPr>
        <w:t>Франциско</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4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в </w:t>
      </w:r>
      <w:proofErr w:type="spellStart"/>
      <w:r w:rsidRPr="009570DC">
        <w:rPr>
          <w:rFonts w:ascii="Times New Roman" w:hAnsi="Times New Roman" w:cs="Times New Roman"/>
          <w:b/>
          <w:i/>
        </w:rPr>
        <w:t>Лас</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Вегас</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2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в </w:t>
      </w:r>
      <w:proofErr w:type="spellStart"/>
      <w:r w:rsidRPr="009570DC">
        <w:rPr>
          <w:rFonts w:ascii="Times New Roman" w:hAnsi="Times New Roman" w:cs="Times New Roman"/>
          <w:b/>
          <w:i/>
        </w:rPr>
        <w:t>Холивуд</w:t>
      </w:r>
      <w:proofErr w:type="spellEnd"/>
    </w:p>
    <w:p w:rsidR="005272FF" w:rsidRPr="009570DC" w:rsidRDefault="005272FF" w:rsidP="005272FF">
      <w:pPr>
        <w:pStyle w:val="ListParagraph"/>
        <w:numPr>
          <w:ilvl w:val="0"/>
          <w:numId w:val="16"/>
        </w:numPr>
        <w:rPr>
          <w:rFonts w:ascii="Times New Roman" w:hAnsi="Times New Roman" w:cs="Times New Roman"/>
        </w:rPr>
      </w:pPr>
      <w:r w:rsidRPr="009570DC">
        <w:rPr>
          <w:rFonts w:ascii="Times New Roman" w:hAnsi="Times New Roman" w:cs="Times New Roman"/>
          <w:b/>
          <w:i/>
        </w:rPr>
        <w:t xml:space="preserve">2 </w:t>
      </w:r>
      <w:proofErr w:type="spellStart"/>
      <w:r w:rsidRPr="009570DC">
        <w:rPr>
          <w:rFonts w:ascii="Times New Roman" w:hAnsi="Times New Roman" w:cs="Times New Roman"/>
          <w:b/>
          <w:i/>
        </w:rPr>
        <w:t>нощувки</w:t>
      </w:r>
      <w:proofErr w:type="spellEnd"/>
      <w:r w:rsidRPr="009570DC">
        <w:rPr>
          <w:rFonts w:ascii="Times New Roman" w:hAnsi="Times New Roman" w:cs="Times New Roman"/>
          <w:b/>
          <w:i/>
        </w:rPr>
        <w:t xml:space="preserve"> в </w:t>
      </w:r>
      <w:proofErr w:type="spellStart"/>
      <w:r w:rsidRPr="009570DC">
        <w:rPr>
          <w:rFonts w:ascii="Times New Roman" w:hAnsi="Times New Roman" w:cs="Times New Roman"/>
          <w:b/>
          <w:i/>
        </w:rPr>
        <w:t>Лос</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Анджелис</w:t>
      </w:r>
      <w:proofErr w:type="spellEnd"/>
    </w:p>
    <w:p w:rsidR="00950AF1" w:rsidRDefault="003E1170" w:rsidP="00AB13BE">
      <w:pPr>
        <w:pStyle w:val="ListParagraph"/>
        <w:rPr>
          <w:rStyle w:val="Heading1Char"/>
          <w:rFonts w:eastAsiaTheme="minorHAnsi"/>
          <w:b w:val="0"/>
          <w:bCs w:val="0"/>
          <w:color w:val="000000"/>
          <w:sz w:val="21"/>
          <w:szCs w:val="21"/>
        </w:rPr>
      </w:pPr>
      <w:bookmarkStart w:id="17" w:name="_Hlk132797488"/>
      <w:r w:rsidRPr="009570DC">
        <w:rPr>
          <w:rFonts w:ascii="Times New Roman" w:eastAsia="Times New Roman" w:hAnsi="Times New Roman" w:cs="Times New Roman"/>
          <w:b/>
          <w:lang w:eastAsia="bg-BG"/>
        </w:rPr>
        <w:t>*</w:t>
      </w:r>
      <w:proofErr w:type="spellStart"/>
      <w:r w:rsidR="00AB13BE" w:rsidRPr="009570DC">
        <w:rPr>
          <w:rFonts w:ascii="Times New Roman" w:hAnsi="Times New Roman" w:cs="Times New Roman"/>
          <w:b/>
          <w:i/>
        </w:rPr>
        <w:t>Хотелите</w:t>
      </w:r>
      <w:proofErr w:type="spellEnd"/>
      <w:r w:rsidR="00AB13BE" w:rsidRPr="009570DC">
        <w:rPr>
          <w:rFonts w:ascii="Times New Roman" w:hAnsi="Times New Roman" w:cs="Times New Roman"/>
          <w:b/>
          <w:i/>
        </w:rPr>
        <w:t xml:space="preserve"> </w:t>
      </w:r>
      <w:proofErr w:type="spellStart"/>
      <w:r w:rsidR="00AB13BE" w:rsidRPr="009570DC">
        <w:rPr>
          <w:rFonts w:ascii="Times New Roman" w:hAnsi="Times New Roman" w:cs="Times New Roman"/>
          <w:b/>
          <w:i/>
        </w:rPr>
        <w:t>се</w:t>
      </w:r>
      <w:proofErr w:type="spellEnd"/>
      <w:r w:rsidR="00AB13BE" w:rsidRPr="009570DC">
        <w:rPr>
          <w:rFonts w:ascii="Times New Roman" w:hAnsi="Times New Roman" w:cs="Times New Roman"/>
          <w:b/>
          <w:i/>
        </w:rPr>
        <w:t xml:space="preserve"> </w:t>
      </w:r>
      <w:proofErr w:type="spellStart"/>
      <w:r w:rsidR="00AB13BE" w:rsidRPr="009570DC">
        <w:rPr>
          <w:rFonts w:ascii="Times New Roman" w:hAnsi="Times New Roman" w:cs="Times New Roman"/>
          <w:b/>
          <w:i/>
        </w:rPr>
        <w:t>препотвърждават</w:t>
      </w:r>
      <w:proofErr w:type="spellEnd"/>
      <w:r w:rsidR="00AB13BE" w:rsidRPr="009570DC">
        <w:rPr>
          <w:rFonts w:ascii="Times New Roman" w:hAnsi="Times New Roman" w:cs="Times New Roman"/>
          <w:b/>
          <w:i/>
        </w:rPr>
        <w:t xml:space="preserve"> и актуализират, </w:t>
      </w:r>
      <w:r w:rsidR="00AB13BE" w:rsidRPr="009570DC">
        <w:rPr>
          <w:rStyle w:val="Emphasis"/>
          <w:rFonts w:ascii="Times New Roman" w:hAnsi="Times New Roman" w:cs="Times New Roman"/>
          <w:b/>
        </w:rPr>
        <w:t>при потвърждаване на групата.</w:t>
      </w:r>
      <w:r w:rsidR="00AB13BE" w:rsidRPr="009570DC">
        <w:rPr>
          <w:rFonts w:ascii="Times New Roman" w:hAnsi="Times New Roman" w:cs="Times New Roman"/>
          <w:b/>
          <w:bCs/>
          <w:i/>
        </w:rPr>
        <w:t xml:space="preserve"> Настаняването в хотелите е между 14.00 ч и 16.00 ч</w:t>
      </w:r>
      <w:bookmarkEnd w:id="17"/>
      <w:r w:rsidR="00AB13BE" w:rsidRPr="009570DC">
        <w:rPr>
          <w:rFonts w:ascii="Times New Roman" w:hAnsi="Times New Roman" w:cs="Times New Roman"/>
          <w:b/>
          <w:bCs/>
          <w:i/>
        </w:rPr>
        <w:t>.</w:t>
      </w:r>
      <w:r w:rsidR="00950AF1" w:rsidRPr="00950AF1">
        <w:rPr>
          <w:rStyle w:val="Heading1Char"/>
          <w:rFonts w:eastAsiaTheme="minorHAnsi"/>
          <w:b w:val="0"/>
          <w:bCs w:val="0"/>
          <w:color w:val="000000"/>
          <w:sz w:val="21"/>
          <w:szCs w:val="21"/>
        </w:rPr>
        <w:t xml:space="preserve"> </w:t>
      </w:r>
    </w:p>
    <w:p w:rsidR="00AB13BE" w:rsidRPr="00950AF1" w:rsidRDefault="00950AF1" w:rsidP="00AB13BE">
      <w:pPr>
        <w:pStyle w:val="ListParagraph"/>
        <w:rPr>
          <w:rFonts w:ascii="Times New Roman" w:hAnsi="Times New Roman" w:cs="Times New Roman"/>
          <w:lang w:val="bg-BG"/>
        </w:rPr>
      </w:pPr>
      <w:r w:rsidRPr="00950AF1">
        <w:rPr>
          <w:rStyle w:val="Heading1Char"/>
          <w:rFonts w:eastAsiaTheme="minorHAnsi"/>
          <w:b w:val="0"/>
          <w:bCs w:val="0"/>
          <w:color w:val="000000"/>
          <w:sz w:val="22"/>
          <w:szCs w:val="22"/>
          <w:lang w:val="en-US"/>
        </w:rPr>
        <w:t>*</w:t>
      </w:r>
      <w:proofErr w:type="spellStart"/>
      <w:r w:rsidRPr="00950AF1">
        <w:rPr>
          <w:rStyle w:val="Emphasis"/>
          <w:rFonts w:ascii="Times New Roman" w:hAnsi="Times New Roman" w:cs="Times New Roman"/>
          <w:b/>
          <w:bCs/>
          <w:color w:val="000000"/>
        </w:rPr>
        <w:t>Срещу</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допълнително</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заплащане</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има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възможност</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за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нощувка</w:t>
      </w:r>
      <w:proofErr w:type="spellEnd"/>
      <w:r w:rsidRPr="00950AF1">
        <w:rPr>
          <w:rStyle w:val="Emphasis"/>
          <w:rFonts w:ascii="Times New Roman" w:hAnsi="Times New Roman" w:cs="Times New Roman"/>
          <w:b/>
          <w:bCs/>
          <w:color w:val="000000"/>
        </w:rPr>
        <w:t xml:space="preserve"> в </w:t>
      </w:r>
      <w:proofErr w:type="spellStart"/>
      <w:r w:rsidRPr="00950AF1">
        <w:rPr>
          <w:rStyle w:val="Emphasis"/>
          <w:rFonts w:ascii="Times New Roman" w:hAnsi="Times New Roman" w:cs="Times New Roman"/>
          <w:b/>
          <w:bCs/>
          <w:color w:val="000000"/>
        </w:rPr>
        <w:t>емблематичния</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за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Лас</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Вегас</w:t>
      </w:r>
      <w:proofErr w:type="spellEnd"/>
      <w:r>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хотел</w:t>
      </w:r>
      <w:proofErr w:type="spellEnd"/>
      <w:r w:rsidRPr="00950AF1">
        <w:rPr>
          <w:rStyle w:val="Emphasis"/>
          <w:rFonts w:ascii="Times New Roman" w:hAnsi="Times New Roman" w:cs="Times New Roman"/>
          <w:b/>
          <w:bCs/>
          <w:color w:val="000000"/>
        </w:rPr>
        <w:t xml:space="preserve"> “Bellagio” 5*. </w:t>
      </w:r>
      <w:proofErr w:type="spellStart"/>
      <w:r w:rsidRPr="00950AF1">
        <w:rPr>
          <w:rStyle w:val="Emphasis"/>
          <w:rFonts w:ascii="Times New Roman" w:hAnsi="Times New Roman" w:cs="Times New Roman"/>
          <w:b/>
          <w:bCs/>
          <w:color w:val="000000"/>
        </w:rPr>
        <w:t>Цената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варира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непрекъснато</w:t>
      </w:r>
      <w:proofErr w:type="spellEnd"/>
      <w:r w:rsidRPr="00950AF1">
        <w:rPr>
          <w:rStyle w:val="Emphasis"/>
          <w:rFonts w:ascii="Times New Roman" w:hAnsi="Times New Roman" w:cs="Times New Roman"/>
          <w:b/>
          <w:bCs/>
          <w:color w:val="000000"/>
        </w:rPr>
        <w:t xml:space="preserve"> и </w:t>
      </w:r>
      <w:proofErr w:type="spellStart"/>
      <w:r w:rsidRPr="00950AF1">
        <w:rPr>
          <w:rStyle w:val="Emphasis"/>
          <w:rFonts w:ascii="Times New Roman" w:hAnsi="Times New Roman" w:cs="Times New Roman"/>
          <w:b/>
          <w:bCs/>
          <w:color w:val="000000"/>
        </w:rPr>
        <w:t>се</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уточнява</w:t>
      </w:r>
      <w:proofErr w:type="spellEnd"/>
      <w:r w:rsidRPr="00950AF1">
        <w:rPr>
          <w:rStyle w:val="Emphasis"/>
          <w:rFonts w:ascii="Times New Roman" w:hAnsi="Times New Roman" w:cs="Times New Roman"/>
          <w:b/>
          <w:bCs/>
          <w:color w:val="000000"/>
        </w:rPr>
        <w:t xml:space="preserve"> в </w:t>
      </w:r>
      <w:proofErr w:type="spellStart"/>
      <w:r w:rsidRPr="00950AF1">
        <w:rPr>
          <w:rStyle w:val="Emphasis"/>
          <w:rFonts w:ascii="Times New Roman" w:hAnsi="Times New Roman" w:cs="Times New Roman"/>
          <w:b/>
          <w:bCs/>
          <w:color w:val="000000"/>
        </w:rPr>
        <w:t>деня</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на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плащането</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на</w:t>
      </w:r>
      <w:proofErr w:type="spellEnd"/>
      <w:r w:rsidRPr="00950AF1">
        <w:rPr>
          <w:rStyle w:val="Emphasis"/>
          <w:rFonts w:ascii="Times New Roman" w:hAnsi="Times New Roman" w:cs="Times New Roman"/>
          <w:b/>
          <w:bCs/>
          <w:color w:val="000000"/>
        </w:rPr>
        <w:t xml:space="preserve"> </w:t>
      </w:r>
      <w:proofErr w:type="spellStart"/>
      <w:r w:rsidRPr="00950AF1">
        <w:rPr>
          <w:rStyle w:val="Emphasis"/>
          <w:rFonts w:ascii="Times New Roman" w:hAnsi="Times New Roman" w:cs="Times New Roman"/>
          <w:b/>
          <w:bCs/>
          <w:color w:val="000000"/>
        </w:rPr>
        <w:t>хотела</w:t>
      </w:r>
      <w:proofErr w:type="spellEnd"/>
      <w:r w:rsidRPr="00950AF1">
        <w:rPr>
          <w:rStyle w:val="Emphasis"/>
          <w:rFonts w:ascii="Times New Roman" w:hAnsi="Times New Roman" w:cs="Times New Roman"/>
          <w:b/>
          <w:bCs/>
          <w:color w:val="000000"/>
        </w:rPr>
        <w:t>.</w:t>
      </w:r>
    </w:p>
    <w:p w:rsidR="003E1170" w:rsidRPr="009570DC" w:rsidRDefault="003E1170" w:rsidP="003E1170">
      <w:pPr>
        <w:pStyle w:val="ListParagraph"/>
        <w:numPr>
          <w:ilvl w:val="0"/>
          <w:numId w:val="16"/>
        </w:numPr>
        <w:spacing w:after="0" w:line="240" w:lineRule="auto"/>
        <w:contextualSpacing w:val="0"/>
        <w:rPr>
          <w:rFonts w:ascii="Times New Roman" w:hAnsi="Times New Roman" w:cs="Times New Roman"/>
          <w:i/>
          <w:u w:val="single"/>
        </w:rPr>
      </w:pPr>
      <w:proofErr w:type="spellStart"/>
      <w:proofErr w:type="gramStart"/>
      <w:r w:rsidRPr="009570DC">
        <w:rPr>
          <w:rFonts w:ascii="Times New Roman" w:hAnsi="Times New Roman" w:cs="Times New Roman"/>
          <w:b/>
          <w:i/>
          <w:u w:val="single"/>
        </w:rPr>
        <w:lastRenderedPageBreak/>
        <w:t>Изисквания</w:t>
      </w:r>
      <w:proofErr w:type="spellEnd"/>
      <w:r w:rsidRPr="009570DC">
        <w:rPr>
          <w:rFonts w:ascii="Times New Roman" w:hAnsi="Times New Roman" w:cs="Times New Roman"/>
          <w:b/>
          <w:i/>
          <w:u w:val="single"/>
        </w:rPr>
        <w:t xml:space="preserve">  </w:t>
      </w:r>
      <w:proofErr w:type="spellStart"/>
      <w:r w:rsidRPr="009570DC">
        <w:rPr>
          <w:rFonts w:ascii="Times New Roman" w:hAnsi="Times New Roman" w:cs="Times New Roman"/>
          <w:b/>
          <w:i/>
          <w:u w:val="single"/>
        </w:rPr>
        <w:t>при</w:t>
      </w:r>
      <w:proofErr w:type="spellEnd"/>
      <w:proofErr w:type="gramEnd"/>
      <w:r w:rsidRPr="009570DC">
        <w:rPr>
          <w:rFonts w:ascii="Times New Roman" w:hAnsi="Times New Roman" w:cs="Times New Roman"/>
          <w:b/>
          <w:i/>
          <w:u w:val="single"/>
        </w:rPr>
        <w:t xml:space="preserve"> </w:t>
      </w:r>
      <w:proofErr w:type="spellStart"/>
      <w:r w:rsidRPr="009570DC">
        <w:rPr>
          <w:rFonts w:ascii="Times New Roman" w:hAnsi="Times New Roman" w:cs="Times New Roman"/>
          <w:b/>
          <w:i/>
          <w:u w:val="single"/>
        </w:rPr>
        <w:t>настаняване</w:t>
      </w:r>
      <w:proofErr w:type="spellEnd"/>
      <w:r w:rsidRPr="009570DC">
        <w:rPr>
          <w:rFonts w:ascii="Times New Roman" w:hAnsi="Times New Roman" w:cs="Times New Roman"/>
          <w:b/>
          <w:i/>
          <w:u w:val="single"/>
        </w:rPr>
        <w:t xml:space="preserve"> в </w:t>
      </w:r>
      <w:proofErr w:type="spellStart"/>
      <w:r w:rsidRPr="009570DC">
        <w:rPr>
          <w:rFonts w:ascii="Times New Roman" w:hAnsi="Times New Roman" w:cs="Times New Roman"/>
          <w:b/>
          <w:i/>
          <w:u w:val="single"/>
        </w:rPr>
        <w:t>хотели</w:t>
      </w:r>
      <w:proofErr w:type="spellEnd"/>
      <w:r w:rsidRPr="009570DC">
        <w:rPr>
          <w:rFonts w:ascii="Times New Roman" w:hAnsi="Times New Roman" w:cs="Times New Roman"/>
          <w:b/>
          <w:i/>
          <w:u w:val="single"/>
        </w:rPr>
        <w:t xml:space="preserve"> / САЩ:</w:t>
      </w:r>
    </w:p>
    <w:p w:rsidR="003E1170" w:rsidRPr="009570DC" w:rsidRDefault="003E1170" w:rsidP="003E1170">
      <w:pPr>
        <w:pStyle w:val="ListParagraph"/>
        <w:spacing w:after="0"/>
        <w:jc w:val="both"/>
        <w:rPr>
          <w:rFonts w:ascii="Times New Roman" w:hAnsi="Times New Roman" w:cs="Times New Roman"/>
          <w:b/>
          <w:i/>
        </w:rPr>
      </w:pPr>
      <w:proofErr w:type="spellStart"/>
      <w:r w:rsidRPr="009570DC">
        <w:rPr>
          <w:rFonts w:ascii="Times New Roman" w:hAnsi="Times New Roman" w:cs="Times New Roman"/>
          <w:b/>
          <w:i/>
        </w:rPr>
        <w:t>Моля</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имате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предвид</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че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хотелите</w:t>
      </w:r>
      <w:proofErr w:type="spellEnd"/>
      <w:r w:rsidRPr="009570DC">
        <w:rPr>
          <w:rFonts w:ascii="Times New Roman" w:hAnsi="Times New Roman" w:cs="Times New Roman"/>
          <w:b/>
          <w:i/>
        </w:rPr>
        <w:t xml:space="preserve"> </w:t>
      </w:r>
      <w:proofErr w:type="gramStart"/>
      <w:r w:rsidRPr="009570DC">
        <w:rPr>
          <w:rFonts w:ascii="Times New Roman" w:hAnsi="Times New Roman" w:cs="Times New Roman"/>
          <w:b/>
          <w:i/>
        </w:rPr>
        <w:t>в  САЩ</w:t>
      </w:r>
      <w:proofErr w:type="gramEnd"/>
      <w:r w:rsidRPr="009570DC">
        <w:rPr>
          <w:rFonts w:ascii="Times New Roman" w:hAnsi="Times New Roman" w:cs="Times New Roman"/>
          <w:b/>
          <w:i/>
        </w:rPr>
        <w:t xml:space="preserve"> </w:t>
      </w:r>
      <w:proofErr w:type="spellStart"/>
      <w:r w:rsidRPr="009570DC">
        <w:rPr>
          <w:rFonts w:ascii="Times New Roman" w:hAnsi="Times New Roman" w:cs="Times New Roman"/>
          <w:b/>
          <w:i/>
        </w:rPr>
        <w:t>имат</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изискване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при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настаняване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се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направи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депозит</w:t>
      </w:r>
      <w:proofErr w:type="spellEnd"/>
      <w:r w:rsidRPr="009570DC">
        <w:rPr>
          <w:rFonts w:ascii="Times New Roman" w:hAnsi="Times New Roman" w:cs="Times New Roman"/>
          <w:b/>
          <w:i/>
        </w:rPr>
        <w:t xml:space="preserve"> в </w:t>
      </w:r>
      <w:proofErr w:type="spellStart"/>
      <w:r w:rsidRPr="009570DC">
        <w:rPr>
          <w:rFonts w:ascii="Times New Roman" w:hAnsi="Times New Roman" w:cs="Times New Roman"/>
          <w:b/>
          <w:i/>
        </w:rPr>
        <w:t>рамките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w:t>
      </w:r>
      <w:proofErr w:type="spellEnd"/>
      <w:r w:rsidRPr="009570DC">
        <w:rPr>
          <w:rFonts w:ascii="Times New Roman" w:hAnsi="Times New Roman" w:cs="Times New Roman"/>
          <w:b/>
          <w:i/>
        </w:rPr>
        <w:t xml:space="preserve"> 100 щ. </w:t>
      </w:r>
      <w:proofErr w:type="spellStart"/>
      <w:r w:rsidRPr="009570DC">
        <w:rPr>
          <w:rFonts w:ascii="Times New Roman" w:hAnsi="Times New Roman" w:cs="Times New Roman"/>
          <w:b/>
          <w:i/>
        </w:rPr>
        <w:t>долара</w:t>
      </w:r>
      <w:proofErr w:type="spellEnd"/>
      <w:r w:rsidRPr="009570DC">
        <w:rPr>
          <w:rFonts w:ascii="Times New Roman" w:hAnsi="Times New Roman" w:cs="Times New Roman"/>
          <w:b/>
          <w:i/>
        </w:rPr>
        <w:t>.</w:t>
      </w:r>
      <w:r w:rsidRPr="009570DC">
        <w:rPr>
          <w:rFonts w:ascii="Times New Roman" w:hAnsi="Times New Roman" w:cs="Times New Roman"/>
          <w:i/>
        </w:rPr>
        <w:t xml:space="preserve"> </w:t>
      </w:r>
      <w:proofErr w:type="spellStart"/>
      <w:r w:rsidRPr="009570DC">
        <w:rPr>
          <w:rFonts w:ascii="Times New Roman" w:hAnsi="Times New Roman" w:cs="Times New Roman"/>
          <w:b/>
          <w:i/>
        </w:rPr>
        <w:t>за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покриване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потенциални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разходи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като</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румсървис</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или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мини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бар</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за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продължителността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престоя</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Заплащането</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депозита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се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извършва</w:t>
      </w:r>
      <w:proofErr w:type="spellEnd"/>
      <w:r w:rsidRPr="009570DC">
        <w:rPr>
          <w:rFonts w:ascii="Times New Roman" w:hAnsi="Times New Roman" w:cs="Times New Roman"/>
          <w:b/>
          <w:i/>
        </w:rPr>
        <w:t xml:space="preserve"> с </w:t>
      </w:r>
      <w:proofErr w:type="spellStart"/>
      <w:r w:rsidRPr="009570DC">
        <w:rPr>
          <w:rFonts w:ascii="Times New Roman" w:hAnsi="Times New Roman" w:cs="Times New Roman"/>
          <w:b/>
          <w:i/>
        </w:rPr>
        <w:t>кредитна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или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дебитна</w:t>
      </w:r>
      <w:proofErr w:type="spellEnd"/>
      <w:r w:rsidRPr="009570DC">
        <w:rPr>
          <w:rFonts w:ascii="Times New Roman" w:hAnsi="Times New Roman" w:cs="Times New Roman"/>
          <w:b/>
          <w:i/>
        </w:rPr>
        <w:t xml:space="preserve"> </w:t>
      </w:r>
      <w:proofErr w:type="spellStart"/>
      <w:proofErr w:type="gramStart"/>
      <w:r w:rsidRPr="009570DC">
        <w:rPr>
          <w:rFonts w:ascii="Times New Roman" w:hAnsi="Times New Roman" w:cs="Times New Roman"/>
          <w:b/>
          <w:i/>
        </w:rPr>
        <w:t>карта</w:t>
      </w:r>
      <w:proofErr w:type="spellEnd"/>
      <w:r w:rsidRPr="009570DC">
        <w:rPr>
          <w:rFonts w:ascii="Times New Roman" w:hAnsi="Times New Roman" w:cs="Times New Roman"/>
          <w:b/>
          <w:i/>
        </w:rPr>
        <w:t xml:space="preserve"> .</w:t>
      </w:r>
      <w:proofErr w:type="gramEnd"/>
      <w:r w:rsidRPr="009570DC">
        <w:rPr>
          <w:rFonts w:ascii="Times New Roman" w:hAnsi="Times New Roman" w:cs="Times New Roman"/>
          <w:b/>
          <w:i/>
        </w:rPr>
        <w:t xml:space="preserve"> </w:t>
      </w:r>
      <w:proofErr w:type="spellStart"/>
      <w:r w:rsidRPr="009570DC">
        <w:rPr>
          <w:rFonts w:ascii="Times New Roman" w:hAnsi="Times New Roman" w:cs="Times New Roman"/>
          <w:b/>
          <w:i/>
        </w:rPr>
        <w:t>При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напускане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на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хотела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депозита</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ще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Ви</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бъде</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възвърнат</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по</w:t>
      </w:r>
      <w:proofErr w:type="spellEnd"/>
      <w:r w:rsidRPr="009570DC">
        <w:rPr>
          <w:rFonts w:ascii="Times New Roman" w:hAnsi="Times New Roman" w:cs="Times New Roman"/>
          <w:b/>
          <w:i/>
        </w:rPr>
        <w:t xml:space="preserve"> </w:t>
      </w:r>
      <w:proofErr w:type="spellStart"/>
      <w:r w:rsidRPr="009570DC">
        <w:rPr>
          <w:rFonts w:ascii="Times New Roman" w:hAnsi="Times New Roman" w:cs="Times New Roman"/>
          <w:b/>
          <w:i/>
        </w:rPr>
        <w:t>картата</w:t>
      </w:r>
      <w:proofErr w:type="spellEnd"/>
      <w:r w:rsidRPr="009570DC">
        <w:rPr>
          <w:rFonts w:ascii="Times New Roman" w:hAnsi="Times New Roman" w:cs="Times New Roman"/>
          <w:b/>
          <w:i/>
        </w:rPr>
        <w:t>.</w:t>
      </w:r>
    </w:p>
    <w:p w:rsidR="00870E64" w:rsidRPr="009570DC" w:rsidRDefault="00870E64" w:rsidP="003E1170">
      <w:pPr>
        <w:pStyle w:val="ListParagraph"/>
        <w:spacing w:after="0"/>
        <w:jc w:val="both"/>
        <w:rPr>
          <w:rFonts w:ascii="Times New Roman" w:hAnsi="Times New Roman" w:cs="Times New Roman"/>
          <w:b/>
          <w:i/>
          <w:u w:val="single"/>
          <w:lang w:val="bg-BG"/>
        </w:rPr>
      </w:pPr>
      <w:r w:rsidRPr="009570DC">
        <w:rPr>
          <w:rFonts w:ascii="Times New Roman" w:hAnsi="Times New Roman" w:cs="Times New Roman"/>
          <w:b/>
          <w:i/>
          <w:u w:val="single"/>
          <w:lang w:val="bg-BG"/>
        </w:rPr>
        <w:t>Обиколки и посещения по програма</w:t>
      </w:r>
    </w:p>
    <w:p w:rsidR="00206462" w:rsidRPr="00544819" w:rsidRDefault="00206462" w:rsidP="00206462">
      <w:pPr>
        <w:widowControl w:val="0"/>
        <w:numPr>
          <w:ilvl w:val="0"/>
          <w:numId w:val="15"/>
        </w:numPr>
        <w:autoSpaceDE w:val="0"/>
        <w:autoSpaceDN w:val="0"/>
        <w:adjustRightInd w:val="0"/>
        <w:jc w:val="both"/>
        <w:rPr>
          <w:i/>
          <w:iCs/>
        </w:rPr>
      </w:pPr>
      <w:r w:rsidRPr="00544819">
        <w:rPr>
          <w:i/>
          <w:iCs/>
        </w:rPr>
        <w:t>туристическа обиколка на Ню Йорк – (</w:t>
      </w:r>
      <w:r>
        <w:rPr>
          <w:i/>
          <w:iCs/>
        </w:rPr>
        <w:t>3-т</w:t>
      </w:r>
      <w:r w:rsidRPr="00544819">
        <w:rPr>
          <w:i/>
          <w:iCs/>
        </w:rPr>
        <w:t xml:space="preserve">и и </w:t>
      </w:r>
      <w:r>
        <w:rPr>
          <w:i/>
          <w:iCs/>
        </w:rPr>
        <w:t>4</w:t>
      </w:r>
      <w:r w:rsidRPr="00544819">
        <w:rPr>
          <w:i/>
          <w:iCs/>
        </w:rPr>
        <w:t>-ти ден);</w:t>
      </w:r>
    </w:p>
    <w:p w:rsidR="00206462" w:rsidRPr="00544819" w:rsidRDefault="00206462" w:rsidP="00206462">
      <w:pPr>
        <w:widowControl w:val="0"/>
        <w:numPr>
          <w:ilvl w:val="0"/>
          <w:numId w:val="15"/>
        </w:numPr>
        <w:autoSpaceDE w:val="0"/>
        <w:autoSpaceDN w:val="0"/>
        <w:adjustRightInd w:val="0"/>
        <w:jc w:val="both"/>
        <w:rPr>
          <w:i/>
          <w:iCs/>
        </w:rPr>
      </w:pPr>
      <w:r w:rsidRPr="00544819">
        <w:rPr>
          <w:i/>
          <w:iCs/>
        </w:rPr>
        <w:t>разглеждане на град Филаделфия – (</w:t>
      </w:r>
      <w:r>
        <w:rPr>
          <w:i/>
          <w:iCs/>
        </w:rPr>
        <w:t>6</w:t>
      </w:r>
      <w:r w:rsidRPr="00544819">
        <w:rPr>
          <w:i/>
          <w:iCs/>
        </w:rPr>
        <w:t>-ти ден);</w:t>
      </w:r>
    </w:p>
    <w:p w:rsidR="00206462" w:rsidRPr="00544819" w:rsidRDefault="00206462" w:rsidP="00206462">
      <w:pPr>
        <w:widowControl w:val="0"/>
        <w:numPr>
          <w:ilvl w:val="0"/>
          <w:numId w:val="15"/>
        </w:numPr>
        <w:autoSpaceDE w:val="0"/>
        <w:autoSpaceDN w:val="0"/>
        <w:adjustRightInd w:val="0"/>
        <w:jc w:val="both"/>
        <w:rPr>
          <w:i/>
          <w:iCs/>
        </w:rPr>
      </w:pPr>
      <w:r w:rsidRPr="00544819">
        <w:rPr>
          <w:i/>
          <w:iCs/>
        </w:rPr>
        <w:t>разглеждане на Вашингтон –(</w:t>
      </w:r>
      <w:r>
        <w:rPr>
          <w:i/>
          <w:iCs/>
        </w:rPr>
        <w:t>7-м</w:t>
      </w:r>
      <w:r w:rsidRPr="00544819">
        <w:rPr>
          <w:i/>
          <w:iCs/>
        </w:rPr>
        <w:t xml:space="preserve">и и </w:t>
      </w:r>
      <w:r>
        <w:rPr>
          <w:i/>
          <w:iCs/>
        </w:rPr>
        <w:t>8-</w:t>
      </w:r>
      <w:r w:rsidRPr="00544819">
        <w:rPr>
          <w:i/>
          <w:iCs/>
        </w:rPr>
        <w:t>ми ден);</w:t>
      </w:r>
    </w:p>
    <w:p w:rsidR="00206462" w:rsidRPr="00544819" w:rsidRDefault="00206462" w:rsidP="00206462">
      <w:pPr>
        <w:widowControl w:val="0"/>
        <w:numPr>
          <w:ilvl w:val="0"/>
          <w:numId w:val="15"/>
        </w:numPr>
        <w:autoSpaceDE w:val="0"/>
        <w:autoSpaceDN w:val="0"/>
        <w:adjustRightInd w:val="0"/>
        <w:jc w:val="both"/>
        <w:rPr>
          <w:i/>
          <w:iCs/>
        </w:rPr>
      </w:pPr>
      <w:r w:rsidRPr="00544819">
        <w:rPr>
          <w:i/>
          <w:iCs/>
        </w:rPr>
        <w:t>разходка и разглеждане на Ниагарския водопад –(</w:t>
      </w:r>
      <w:r>
        <w:rPr>
          <w:i/>
          <w:iCs/>
        </w:rPr>
        <w:t>9</w:t>
      </w:r>
      <w:r w:rsidRPr="00544819">
        <w:rPr>
          <w:i/>
          <w:iCs/>
        </w:rPr>
        <w:t>-</w:t>
      </w:r>
      <w:r>
        <w:rPr>
          <w:i/>
          <w:iCs/>
        </w:rPr>
        <w:t>т</w:t>
      </w:r>
      <w:r w:rsidRPr="00544819">
        <w:rPr>
          <w:i/>
          <w:iCs/>
        </w:rPr>
        <w:t>и ден);</w:t>
      </w:r>
    </w:p>
    <w:p w:rsidR="00206462" w:rsidRPr="009A4E79" w:rsidRDefault="00206462" w:rsidP="00206462">
      <w:pPr>
        <w:numPr>
          <w:ilvl w:val="0"/>
          <w:numId w:val="15"/>
        </w:numPr>
        <w:jc w:val="both"/>
        <w:rPr>
          <w:b/>
        </w:rPr>
      </w:pPr>
      <w:r w:rsidRPr="00544819">
        <w:rPr>
          <w:i/>
        </w:rPr>
        <w:t>разходка с корабче под Ниагарския водопад</w:t>
      </w:r>
      <w:r w:rsidRPr="00544819">
        <w:t xml:space="preserve"> (само в периода от 15.05 до 31.10) </w:t>
      </w:r>
      <w:r w:rsidRPr="00FC0401">
        <w:rPr>
          <w:i/>
        </w:rPr>
        <w:t>– (</w:t>
      </w:r>
      <w:r>
        <w:rPr>
          <w:i/>
        </w:rPr>
        <w:t>10</w:t>
      </w:r>
      <w:r w:rsidRPr="00FC0401">
        <w:rPr>
          <w:i/>
        </w:rPr>
        <w:t>-ти ден);</w:t>
      </w:r>
    </w:p>
    <w:p w:rsidR="00206462" w:rsidRPr="00FC0401" w:rsidRDefault="00206462" w:rsidP="00206462">
      <w:pPr>
        <w:numPr>
          <w:ilvl w:val="0"/>
          <w:numId w:val="15"/>
        </w:numPr>
        <w:jc w:val="both"/>
        <w:rPr>
          <w:b/>
        </w:rPr>
      </w:pPr>
      <w:r w:rsidRPr="00FC0401">
        <w:rPr>
          <w:i/>
        </w:rPr>
        <w:t>такса за корабчето на Ниагарския водопад; – (</w:t>
      </w:r>
      <w:r>
        <w:rPr>
          <w:i/>
        </w:rPr>
        <w:t>10</w:t>
      </w:r>
      <w:r w:rsidRPr="00FC0401">
        <w:rPr>
          <w:i/>
        </w:rPr>
        <w:t>-ти ден);</w:t>
      </w:r>
    </w:p>
    <w:p w:rsidR="00206462" w:rsidRPr="00FC0401" w:rsidRDefault="00206462" w:rsidP="00206462">
      <w:pPr>
        <w:numPr>
          <w:ilvl w:val="0"/>
          <w:numId w:val="15"/>
        </w:numPr>
        <w:jc w:val="both"/>
        <w:rPr>
          <w:b/>
        </w:rPr>
      </w:pPr>
      <w:r w:rsidRPr="00FC0401">
        <w:rPr>
          <w:i/>
        </w:rPr>
        <w:t>разглеждане на Ниагаския водопад от канадска страна (</w:t>
      </w:r>
      <w:r>
        <w:rPr>
          <w:i/>
        </w:rPr>
        <w:t>10</w:t>
      </w:r>
      <w:r w:rsidRPr="00FC0401">
        <w:rPr>
          <w:i/>
        </w:rPr>
        <w:t>-ти ден)</w:t>
      </w:r>
      <w:r w:rsidRPr="00FC0401">
        <w:t xml:space="preserve">;- </w:t>
      </w:r>
      <w:r w:rsidRPr="00FC0401">
        <w:rPr>
          <w:b/>
          <w:i/>
        </w:rPr>
        <w:t>(</w:t>
      </w:r>
      <w:r>
        <w:rPr>
          <w:b/>
          <w:i/>
        </w:rPr>
        <w:t xml:space="preserve">възможно е </w:t>
      </w:r>
      <w:r w:rsidRPr="00FC0401">
        <w:rPr>
          <w:b/>
          <w:i/>
        </w:rPr>
        <w:t xml:space="preserve"> да възникнат такси при преминаване на границата.)</w:t>
      </w:r>
    </w:p>
    <w:p w:rsidR="00206462" w:rsidRPr="00FC0401" w:rsidRDefault="00206462" w:rsidP="00206462">
      <w:pPr>
        <w:widowControl w:val="0"/>
        <w:numPr>
          <w:ilvl w:val="0"/>
          <w:numId w:val="15"/>
        </w:numPr>
        <w:autoSpaceDE w:val="0"/>
        <w:autoSpaceDN w:val="0"/>
        <w:adjustRightInd w:val="0"/>
        <w:jc w:val="both"/>
        <w:rPr>
          <w:i/>
          <w:iCs/>
        </w:rPr>
      </w:pPr>
      <w:r w:rsidRPr="00FC0401">
        <w:rPr>
          <w:i/>
          <w:iCs/>
        </w:rPr>
        <w:t>обиколка на Чикаго – (1</w:t>
      </w:r>
      <w:r>
        <w:rPr>
          <w:i/>
          <w:iCs/>
        </w:rPr>
        <w:t>2</w:t>
      </w:r>
      <w:r w:rsidRPr="00FC0401">
        <w:rPr>
          <w:i/>
          <w:iCs/>
        </w:rPr>
        <w:t>-ти ден);</w:t>
      </w:r>
    </w:p>
    <w:p w:rsidR="00206462" w:rsidRPr="00FC0401" w:rsidRDefault="00206462" w:rsidP="00206462">
      <w:pPr>
        <w:widowControl w:val="0"/>
        <w:numPr>
          <w:ilvl w:val="0"/>
          <w:numId w:val="15"/>
        </w:numPr>
        <w:autoSpaceDE w:val="0"/>
        <w:autoSpaceDN w:val="0"/>
        <w:adjustRightInd w:val="0"/>
        <w:jc w:val="both"/>
        <w:rPr>
          <w:i/>
          <w:iCs/>
        </w:rPr>
      </w:pPr>
      <w:r w:rsidRPr="00FC0401">
        <w:rPr>
          <w:i/>
          <w:iCs/>
        </w:rPr>
        <w:t>панорамна обиколка на Сан Франциско – (1</w:t>
      </w:r>
      <w:r>
        <w:rPr>
          <w:i/>
          <w:iCs/>
        </w:rPr>
        <w:t>4</w:t>
      </w:r>
      <w:r w:rsidRPr="00FC0401">
        <w:rPr>
          <w:i/>
          <w:iCs/>
        </w:rPr>
        <w:t>-ти ден);</w:t>
      </w:r>
    </w:p>
    <w:p w:rsidR="00206462" w:rsidRPr="00FC0401" w:rsidRDefault="00206462" w:rsidP="00206462">
      <w:pPr>
        <w:numPr>
          <w:ilvl w:val="0"/>
          <w:numId w:val="15"/>
        </w:numPr>
        <w:jc w:val="both"/>
        <w:rPr>
          <w:i/>
        </w:rPr>
      </w:pPr>
      <w:r w:rsidRPr="00FC0401">
        <w:rPr>
          <w:i/>
        </w:rPr>
        <w:t>разходка с корабче в залива на Сан Франциско</w:t>
      </w:r>
      <w:r w:rsidRPr="00FC0401">
        <w:t xml:space="preserve"> - </w:t>
      </w:r>
      <w:r w:rsidRPr="00FC0401">
        <w:rPr>
          <w:i/>
        </w:rPr>
        <w:t>(1</w:t>
      </w:r>
      <w:r>
        <w:rPr>
          <w:i/>
        </w:rPr>
        <w:t>4</w:t>
      </w:r>
      <w:r w:rsidRPr="00FC0401">
        <w:rPr>
          <w:i/>
        </w:rPr>
        <w:t>-ти ден);</w:t>
      </w:r>
    </w:p>
    <w:p w:rsidR="00206462" w:rsidRPr="00FC0401" w:rsidRDefault="00206462" w:rsidP="00206462">
      <w:pPr>
        <w:widowControl w:val="0"/>
        <w:numPr>
          <w:ilvl w:val="0"/>
          <w:numId w:val="15"/>
        </w:numPr>
        <w:autoSpaceDE w:val="0"/>
        <w:autoSpaceDN w:val="0"/>
        <w:adjustRightInd w:val="0"/>
        <w:jc w:val="both"/>
        <w:rPr>
          <w:i/>
          <w:iCs/>
        </w:rPr>
      </w:pPr>
      <w:r w:rsidRPr="00FC0401">
        <w:rPr>
          <w:i/>
          <w:iCs/>
        </w:rPr>
        <w:t>разглеждане на Лас Вегас – (1</w:t>
      </w:r>
      <w:r>
        <w:rPr>
          <w:i/>
          <w:iCs/>
        </w:rPr>
        <w:t>6</w:t>
      </w:r>
      <w:r w:rsidRPr="00FC0401">
        <w:rPr>
          <w:i/>
          <w:iCs/>
        </w:rPr>
        <w:t>-ти ден);</w:t>
      </w:r>
    </w:p>
    <w:p w:rsidR="00206462" w:rsidRPr="00FC0401" w:rsidRDefault="00206462" w:rsidP="00206462">
      <w:pPr>
        <w:widowControl w:val="0"/>
        <w:numPr>
          <w:ilvl w:val="0"/>
          <w:numId w:val="15"/>
        </w:numPr>
        <w:autoSpaceDE w:val="0"/>
        <w:autoSpaceDN w:val="0"/>
        <w:adjustRightInd w:val="0"/>
        <w:jc w:val="both"/>
        <w:rPr>
          <w:i/>
          <w:iCs/>
        </w:rPr>
      </w:pPr>
      <w:r w:rsidRPr="00FC0401">
        <w:rPr>
          <w:i/>
          <w:iCs/>
        </w:rPr>
        <w:t xml:space="preserve">екскурзия до </w:t>
      </w:r>
      <w:r>
        <w:rPr>
          <w:i/>
          <w:iCs/>
        </w:rPr>
        <w:t xml:space="preserve">западната част на </w:t>
      </w:r>
      <w:r w:rsidRPr="00FC0401">
        <w:rPr>
          <w:i/>
          <w:iCs/>
        </w:rPr>
        <w:t>Гранд каньон -  (1</w:t>
      </w:r>
      <w:r>
        <w:rPr>
          <w:i/>
          <w:iCs/>
        </w:rPr>
        <w:t>7</w:t>
      </w:r>
      <w:r w:rsidRPr="00FC0401">
        <w:rPr>
          <w:i/>
          <w:iCs/>
        </w:rPr>
        <w:t>-ти ден);</w:t>
      </w:r>
    </w:p>
    <w:p w:rsidR="00206462" w:rsidRPr="00FC0401" w:rsidRDefault="00206462" w:rsidP="00206462">
      <w:pPr>
        <w:widowControl w:val="0"/>
        <w:numPr>
          <w:ilvl w:val="0"/>
          <w:numId w:val="15"/>
        </w:numPr>
        <w:autoSpaceDE w:val="0"/>
        <w:autoSpaceDN w:val="0"/>
        <w:adjustRightInd w:val="0"/>
        <w:jc w:val="both"/>
        <w:rPr>
          <w:i/>
          <w:iCs/>
        </w:rPr>
      </w:pPr>
      <w:r w:rsidRPr="00FC0401">
        <w:rPr>
          <w:i/>
          <w:iCs/>
        </w:rPr>
        <w:t>туристическа обиколка на Холивуд –(</w:t>
      </w:r>
      <w:r>
        <w:rPr>
          <w:i/>
          <w:iCs/>
          <w:lang w:val="en-US"/>
        </w:rPr>
        <w:t>1</w:t>
      </w:r>
      <w:r>
        <w:rPr>
          <w:i/>
          <w:iCs/>
        </w:rPr>
        <w:t>9</w:t>
      </w:r>
      <w:r>
        <w:rPr>
          <w:i/>
          <w:iCs/>
          <w:lang w:val="en-US"/>
        </w:rPr>
        <w:t>-</w:t>
      </w:r>
      <w:r w:rsidRPr="00FC0401">
        <w:rPr>
          <w:i/>
          <w:iCs/>
        </w:rPr>
        <w:t>ти ден);</w:t>
      </w:r>
    </w:p>
    <w:p w:rsidR="00206462" w:rsidRPr="00FC0401" w:rsidRDefault="00206462" w:rsidP="00206462">
      <w:pPr>
        <w:widowControl w:val="0"/>
        <w:numPr>
          <w:ilvl w:val="0"/>
          <w:numId w:val="15"/>
        </w:numPr>
        <w:autoSpaceDE w:val="0"/>
        <w:autoSpaceDN w:val="0"/>
        <w:adjustRightInd w:val="0"/>
        <w:jc w:val="both"/>
        <w:rPr>
          <w:i/>
          <w:iCs/>
        </w:rPr>
      </w:pPr>
      <w:r w:rsidRPr="00FC0401">
        <w:rPr>
          <w:i/>
          <w:iCs/>
        </w:rPr>
        <w:t>туристическа обиколка на Лос Анджелис – (2</w:t>
      </w:r>
      <w:r>
        <w:rPr>
          <w:i/>
          <w:iCs/>
        </w:rPr>
        <w:t>1</w:t>
      </w:r>
      <w:r>
        <w:rPr>
          <w:i/>
          <w:iCs/>
          <w:lang w:val="en-US"/>
        </w:rPr>
        <w:t>-</w:t>
      </w:r>
      <w:r w:rsidRPr="00FC0401">
        <w:rPr>
          <w:i/>
          <w:iCs/>
        </w:rPr>
        <w:t xml:space="preserve"> </w:t>
      </w:r>
      <w:r>
        <w:rPr>
          <w:i/>
          <w:iCs/>
        </w:rPr>
        <w:t>ви</w:t>
      </w:r>
      <w:r w:rsidRPr="00FC0401">
        <w:rPr>
          <w:i/>
          <w:iCs/>
        </w:rPr>
        <w:t xml:space="preserve"> ден);</w:t>
      </w:r>
    </w:p>
    <w:p w:rsidR="005272FF" w:rsidRPr="009570DC" w:rsidRDefault="005272FF" w:rsidP="005272FF">
      <w:pPr>
        <w:widowControl w:val="0"/>
        <w:numPr>
          <w:ilvl w:val="0"/>
          <w:numId w:val="15"/>
        </w:numPr>
        <w:autoSpaceDE w:val="0"/>
        <w:autoSpaceDN w:val="0"/>
        <w:adjustRightInd w:val="0"/>
        <w:rPr>
          <w:iCs/>
          <w:sz w:val="22"/>
          <w:szCs w:val="22"/>
        </w:rPr>
      </w:pPr>
      <w:r w:rsidRPr="009570DC">
        <w:rPr>
          <w:iCs/>
          <w:spacing w:val="3"/>
          <w:sz w:val="22"/>
          <w:szCs w:val="22"/>
        </w:rPr>
        <w:t>наземен транспорт с туристически автобус (при обиколките на градовете)</w:t>
      </w:r>
      <w:r w:rsidRPr="009570DC">
        <w:rPr>
          <w:iCs/>
          <w:spacing w:val="6"/>
          <w:sz w:val="22"/>
          <w:szCs w:val="22"/>
        </w:rPr>
        <w:t>;</w:t>
      </w:r>
    </w:p>
    <w:p w:rsidR="005272FF" w:rsidRPr="009570DC" w:rsidRDefault="005272FF" w:rsidP="005272FF">
      <w:pPr>
        <w:widowControl w:val="0"/>
        <w:numPr>
          <w:ilvl w:val="0"/>
          <w:numId w:val="15"/>
        </w:numPr>
        <w:autoSpaceDE w:val="0"/>
        <w:autoSpaceDN w:val="0"/>
        <w:adjustRightInd w:val="0"/>
        <w:rPr>
          <w:iCs/>
          <w:sz w:val="22"/>
          <w:szCs w:val="22"/>
        </w:rPr>
      </w:pPr>
      <w:r w:rsidRPr="009570DC">
        <w:rPr>
          <w:sz w:val="22"/>
          <w:szCs w:val="22"/>
        </w:rPr>
        <w:t xml:space="preserve">екскурзоводско обслужване, водач </w:t>
      </w:r>
      <w:r w:rsidRPr="009570DC">
        <w:rPr>
          <w:iCs/>
          <w:spacing w:val="11"/>
          <w:sz w:val="22"/>
          <w:szCs w:val="22"/>
        </w:rPr>
        <w:t>и местен екскурзовод (с превод на български език); от водачът, който придружава групата.</w:t>
      </w:r>
    </w:p>
    <w:p w:rsidR="005272FF" w:rsidRPr="009570DC" w:rsidRDefault="005272FF" w:rsidP="005272FF">
      <w:pPr>
        <w:widowControl w:val="0"/>
        <w:numPr>
          <w:ilvl w:val="0"/>
          <w:numId w:val="15"/>
        </w:numPr>
        <w:autoSpaceDE w:val="0"/>
        <w:autoSpaceDN w:val="0"/>
        <w:adjustRightInd w:val="0"/>
        <w:rPr>
          <w:iCs/>
          <w:sz w:val="22"/>
          <w:szCs w:val="22"/>
        </w:rPr>
      </w:pPr>
      <w:r w:rsidRPr="009570DC">
        <w:rPr>
          <w:sz w:val="22"/>
          <w:szCs w:val="22"/>
        </w:rPr>
        <w:t>такса</w:t>
      </w:r>
      <w:r w:rsidRPr="009570DC">
        <w:rPr>
          <w:color w:val="000000"/>
          <w:sz w:val="22"/>
          <w:szCs w:val="22"/>
        </w:rPr>
        <w:t xml:space="preserve"> екскурзоводско и шофьорско обслужване по време на </w:t>
      </w:r>
      <w:r w:rsidRPr="009570DC">
        <w:rPr>
          <w:sz w:val="22"/>
          <w:szCs w:val="22"/>
        </w:rPr>
        <w:t>обиколките -</w:t>
      </w:r>
      <w:r w:rsidRPr="009570DC">
        <w:rPr>
          <w:b/>
          <w:sz w:val="22"/>
          <w:szCs w:val="22"/>
        </w:rPr>
        <w:t xml:space="preserve"> </w:t>
      </w:r>
      <w:r w:rsidRPr="009570DC">
        <w:rPr>
          <w:b/>
          <w:sz w:val="22"/>
          <w:szCs w:val="22"/>
        </w:rPr>
        <w:softHyphen/>
        <w:t>1</w:t>
      </w:r>
      <w:r w:rsidR="008E2D70" w:rsidRPr="009570DC">
        <w:rPr>
          <w:b/>
          <w:sz w:val="22"/>
          <w:szCs w:val="22"/>
        </w:rPr>
        <w:t>3</w:t>
      </w:r>
      <w:r w:rsidR="00B411E0" w:rsidRPr="009570DC">
        <w:rPr>
          <w:b/>
          <w:sz w:val="22"/>
          <w:szCs w:val="22"/>
          <w:lang w:val="en-US"/>
        </w:rPr>
        <w:t>5</w:t>
      </w:r>
      <w:r w:rsidRPr="009570DC">
        <w:rPr>
          <w:b/>
          <w:color w:val="000000"/>
          <w:sz w:val="22"/>
          <w:szCs w:val="22"/>
        </w:rPr>
        <w:t xml:space="preserve"> лв.</w:t>
      </w:r>
    </w:p>
    <w:p w:rsidR="005272FF" w:rsidRPr="009570DC" w:rsidRDefault="005272FF" w:rsidP="005272FF">
      <w:pPr>
        <w:jc w:val="both"/>
        <w:rPr>
          <w:b/>
          <w:bCs/>
          <w:sz w:val="22"/>
          <w:szCs w:val="22"/>
        </w:rPr>
      </w:pPr>
    </w:p>
    <w:p w:rsidR="005272FF" w:rsidRPr="009570DC" w:rsidRDefault="005272FF" w:rsidP="005272FF">
      <w:pPr>
        <w:jc w:val="both"/>
        <w:rPr>
          <w:b/>
          <w:bCs/>
          <w:sz w:val="22"/>
          <w:szCs w:val="22"/>
        </w:rPr>
      </w:pPr>
      <w:r w:rsidRPr="009570DC">
        <w:rPr>
          <w:b/>
          <w:bCs/>
          <w:sz w:val="22"/>
          <w:szCs w:val="22"/>
        </w:rPr>
        <w:t>2. В ЦЕНАТА НЕ СА ВКЛЮЧЕНИ:</w:t>
      </w:r>
    </w:p>
    <w:p w:rsidR="005272FF" w:rsidRPr="009570DC" w:rsidRDefault="009570DC" w:rsidP="005272FF">
      <w:pPr>
        <w:numPr>
          <w:ilvl w:val="0"/>
          <w:numId w:val="18"/>
        </w:numPr>
        <w:jc w:val="both"/>
        <w:rPr>
          <w:sz w:val="22"/>
          <w:szCs w:val="22"/>
        </w:rPr>
      </w:pPr>
      <w:r w:rsidRPr="009570DC">
        <w:rPr>
          <w:color w:val="000000"/>
          <w:sz w:val="22"/>
          <w:szCs w:val="22"/>
        </w:rPr>
        <w:t xml:space="preserve">виза за САЩ - </w:t>
      </w:r>
      <w:r w:rsidRPr="009570DC">
        <w:rPr>
          <w:rStyle w:val="Strong"/>
          <w:color w:val="000000"/>
          <w:sz w:val="22"/>
          <w:szCs w:val="22"/>
        </w:rPr>
        <w:t xml:space="preserve">333 лв </w:t>
      </w:r>
      <w:r w:rsidRPr="009570DC">
        <w:rPr>
          <w:color w:val="000000"/>
          <w:sz w:val="22"/>
          <w:szCs w:val="22"/>
        </w:rPr>
        <w:t>(към 01.04.2024 г.) - таксата се променя в зависимост от консулския курс на щатския долар, обявен от американско посолство);</w:t>
      </w:r>
      <w:r w:rsidRPr="009570DC">
        <w:rPr>
          <w:rStyle w:val="Emphasis"/>
          <w:b/>
          <w:bCs/>
          <w:color w:val="000000"/>
          <w:sz w:val="22"/>
          <w:szCs w:val="22"/>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r w:rsidR="005272FF" w:rsidRPr="009570DC">
        <w:rPr>
          <w:sz w:val="22"/>
          <w:szCs w:val="22"/>
        </w:rPr>
        <w:t xml:space="preserve">такса за  обработка  и подаване на  документите за американска виза - </w:t>
      </w:r>
      <w:r w:rsidRPr="009570DC">
        <w:rPr>
          <w:b/>
          <w:sz w:val="22"/>
          <w:szCs w:val="22"/>
        </w:rPr>
        <w:t>150</w:t>
      </w:r>
      <w:r w:rsidR="005272FF" w:rsidRPr="009570DC">
        <w:rPr>
          <w:b/>
          <w:sz w:val="22"/>
          <w:szCs w:val="22"/>
        </w:rPr>
        <w:t xml:space="preserve"> лв</w:t>
      </w:r>
      <w:r w:rsidR="005272FF" w:rsidRPr="009570DC">
        <w:rPr>
          <w:sz w:val="22"/>
          <w:szCs w:val="22"/>
        </w:rPr>
        <w:t>;</w:t>
      </w:r>
    </w:p>
    <w:p w:rsidR="005272FF" w:rsidRPr="009570DC" w:rsidRDefault="005272FF" w:rsidP="005272FF">
      <w:pPr>
        <w:numPr>
          <w:ilvl w:val="0"/>
          <w:numId w:val="18"/>
        </w:numPr>
        <w:jc w:val="both"/>
        <w:rPr>
          <w:sz w:val="22"/>
          <w:szCs w:val="22"/>
        </w:rPr>
      </w:pPr>
      <w:r w:rsidRPr="009570DC">
        <w:rPr>
          <w:sz w:val="22"/>
          <w:szCs w:val="22"/>
        </w:rPr>
        <w:t>билетите за градския транспорт в градовете.</w:t>
      </w:r>
    </w:p>
    <w:p w:rsidR="005272FF" w:rsidRPr="009570DC" w:rsidRDefault="005272FF" w:rsidP="005272FF">
      <w:pPr>
        <w:jc w:val="both"/>
        <w:rPr>
          <w:sz w:val="22"/>
          <w:szCs w:val="22"/>
        </w:rPr>
      </w:pPr>
    </w:p>
    <w:p w:rsidR="005272FF" w:rsidRPr="009570DC" w:rsidRDefault="005272FF" w:rsidP="005272FF">
      <w:pPr>
        <w:jc w:val="both"/>
        <w:rPr>
          <w:sz w:val="22"/>
          <w:szCs w:val="22"/>
        </w:rPr>
      </w:pPr>
    </w:p>
    <w:p w:rsidR="005272FF" w:rsidRPr="009570DC" w:rsidRDefault="005272FF" w:rsidP="005272FF">
      <w:pPr>
        <w:numPr>
          <w:ilvl w:val="0"/>
          <w:numId w:val="19"/>
        </w:numPr>
        <w:jc w:val="both"/>
        <w:rPr>
          <w:bCs/>
          <w:sz w:val="22"/>
          <w:szCs w:val="22"/>
          <w:u w:val="single"/>
        </w:rPr>
      </w:pPr>
      <w:r w:rsidRPr="009570DC">
        <w:rPr>
          <w:b/>
          <w:i/>
          <w:sz w:val="22"/>
          <w:szCs w:val="22"/>
          <w:u w:val="single"/>
        </w:rPr>
        <w:t>допълнителни</w:t>
      </w:r>
      <w:r w:rsidRPr="009570DC">
        <w:rPr>
          <w:sz w:val="22"/>
          <w:szCs w:val="22"/>
          <w:u w:val="single"/>
        </w:rPr>
        <w:t xml:space="preserve"> </w:t>
      </w:r>
      <w:r w:rsidRPr="009570DC">
        <w:rPr>
          <w:b/>
          <w:i/>
          <w:sz w:val="22"/>
          <w:szCs w:val="22"/>
          <w:u w:val="single"/>
        </w:rPr>
        <w:t>екскурзии и мероприятия, които се заявяват и заплащат предварително в</w:t>
      </w:r>
      <w:r w:rsidRPr="009570DC">
        <w:rPr>
          <w:b/>
          <w:i/>
          <w:color w:val="000000"/>
          <w:sz w:val="22"/>
          <w:szCs w:val="22"/>
          <w:u w:val="single"/>
        </w:rPr>
        <w:t xml:space="preserve"> офиса на </w:t>
      </w:r>
      <w:r w:rsidRPr="009570DC">
        <w:rPr>
          <w:b/>
          <w:i/>
          <w:sz w:val="22"/>
          <w:szCs w:val="22"/>
          <w:u w:val="single"/>
        </w:rPr>
        <w:t>туроператора:</w:t>
      </w:r>
    </w:p>
    <w:p w:rsidR="00206462" w:rsidRPr="008D5694" w:rsidRDefault="00206462" w:rsidP="00206462">
      <w:pPr>
        <w:numPr>
          <w:ilvl w:val="0"/>
          <w:numId w:val="19"/>
        </w:numPr>
        <w:jc w:val="both"/>
        <w:rPr>
          <w:b/>
          <w:i/>
          <w:sz w:val="22"/>
          <w:szCs w:val="22"/>
        </w:rPr>
      </w:pPr>
      <w:r w:rsidRPr="008D5694">
        <w:rPr>
          <w:i/>
          <w:sz w:val="22"/>
          <w:szCs w:val="22"/>
        </w:rPr>
        <w:t xml:space="preserve">вечерна обиколка на Ню Йорк с автобус - </w:t>
      </w:r>
      <w:r w:rsidRPr="008D5694">
        <w:rPr>
          <w:b/>
          <w:i/>
          <w:sz w:val="22"/>
          <w:szCs w:val="22"/>
          <w:lang w:val="en-US"/>
        </w:rPr>
        <w:t>140</w:t>
      </w:r>
      <w:r w:rsidRPr="008D5694">
        <w:rPr>
          <w:b/>
          <w:i/>
          <w:sz w:val="22"/>
          <w:szCs w:val="22"/>
        </w:rPr>
        <w:t xml:space="preserve"> лв</w:t>
      </w:r>
      <w:r w:rsidRPr="008D5694">
        <w:rPr>
          <w:b/>
          <w:i/>
          <w:sz w:val="22"/>
          <w:szCs w:val="22"/>
          <w:lang w:val="en-US"/>
        </w:rPr>
        <w:t>(</w:t>
      </w:r>
      <w:r w:rsidRPr="008D5694">
        <w:rPr>
          <w:b/>
          <w:i/>
          <w:sz w:val="22"/>
          <w:szCs w:val="22"/>
        </w:rPr>
        <w:t>при група от минимум 6 човека)</w:t>
      </w:r>
      <w:r w:rsidRPr="008D5694">
        <w:rPr>
          <w:i/>
          <w:sz w:val="22"/>
          <w:szCs w:val="22"/>
        </w:rPr>
        <w:t xml:space="preserve"> </w:t>
      </w:r>
      <w:r w:rsidRPr="008D5694">
        <w:rPr>
          <w:sz w:val="22"/>
          <w:szCs w:val="22"/>
        </w:rPr>
        <w:t>(</w:t>
      </w:r>
      <w:r>
        <w:rPr>
          <w:sz w:val="22"/>
          <w:szCs w:val="22"/>
        </w:rPr>
        <w:t>4</w:t>
      </w:r>
      <w:r w:rsidRPr="008D5694">
        <w:rPr>
          <w:sz w:val="22"/>
          <w:szCs w:val="22"/>
        </w:rPr>
        <w:t>-ти ден);</w:t>
      </w:r>
    </w:p>
    <w:p w:rsidR="00206462" w:rsidRPr="008D5694" w:rsidRDefault="00206462" w:rsidP="00206462">
      <w:pPr>
        <w:numPr>
          <w:ilvl w:val="0"/>
          <w:numId w:val="19"/>
        </w:numPr>
        <w:jc w:val="both"/>
        <w:rPr>
          <w:sz w:val="22"/>
          <w:szCs w:val="22"/>
        </w:rPr>
      </w:pPr>
      <w:r w:rsidRPr="008D5694">
        <w:rPr>
          <w:i/>
          <w:sz w:val="22"/>
          <w:szCs w:val="22"/>
        </w:rPr>
        <w:t>вход за Кристалната площадка</w:t>
      </w:r>
      <w:r w:rsidRPr="008D5694">
        <w:rPr>
          <w:sz w:val="22"/>
          <w:szCs w:val="22"/>
        </w:rPr>
        <w:t xml:space="preserve"> </w:t>
      </w:r>
      <w:r w:rsidRPr="008D5694">
        <w:rPr>
          <w:i/>
          <w:sz w:val="22"/>
          <w:szCs w:val="22"/>
        </w:rPr>
        <w:t>на Гранд Каньон</w:t>
      </w:r>
      <w:r w:rsidRPr="008D5694">
        <w:rPr>
          <w:sz w:val="22"/>
          <w:szCs w:val="22"/>
        </w:rPr>
        <w:t xml:space="preserve"> - </w:t>
      </w:r>
      <w:r w:rsidRPr="008D5694">
        <w:rPr>
          <w:b/>
          <w:i/>
          <w:sz w:val="22"/>
          <w:szCs w:val="22"/>
        </w:rPr>
        <w:t>39 щ.долара</w:t>
      </w:r>
      <w:r w:rsidRPr="008D5694">
        <w:rPr>
          <w:sz w:val="22"/>
          <w:szCs w:val="22"/>
        </w:rPr>
        <w:t xml:space="preserve"> (1</w:t>
      </w:r>
      <w:r>
        <w:rPr>
          <w:sz w:val="22"/>
          <w:szCs w:val="22"/>
        </w:rPr>
        <w:t>7</w:t>
      </w:r>
      <w:r w:rsidRPr="008D5694">
        <w:rPr>
          <w:sz w:val="22"/>
          <w:szCs w:val="22"/>
        </w:rPr>
        <w:t>-ти ден);</w:t>
      </w:r>
    </w:p>
    <w:p w:rsidR="00206462" w:rsidRPr="008D5694" w:rsidRDefault="00206462" w:rsidP="00206462">
      <w:pPr>
        <w:numPr>
          <w:ilvl w:val="0"/>
          <w:numId w:val="19"/>
        </w:numPr>
        <w:tabs>
          <w:tab w:val="left" w:pos="360"/>
        </w:tabs>
        <w:jc w:val="both"/>
        <w:rPr>
          <w:rStyle w:val="Strong"/>
          <w:b w:val="0"/>
          <w:bCs w:val="0"/>
          <w:i/>
          <w:sz w:val="22"/>
          <w:szCs w:val="22"/>
        </w:rPr>
      </w:pPr>
      <w:r w:rsidRPr="008D5694">
        <w:rPr>
          <w:rStyle w:val="Emphasis"/>
          <w:color w:val="000000"/>
          <w:sz w:val="22"/>
          <w:szCs w:val="22"/>
        </w:rPr>
        <w:t xml:space="preserve">полет с хеликоптер над Гранд Каньон и разходка с лодка по река Колорадо – </w:t>
      </w:r>
      <w:r w:rsidRPr="008D5694">
        <w:rPr>
          <w:rStyle w:val="Emphasis"/>
          <w:b/>
          <w:color w:val="000000"/>
          <w:sz w:val="22"/>
          <w:szCs w:val="22"/>
        </w:rPr>
        <w:t>299 щ.долара</w:t>
      </w:r>
      <w:r w:rsidRPr="008D5694">
        <w:rPr>
          <w:rStyle w:val="Emphasis"/>
          <w:color w:val="000000"/>
          <w:sz w:val="22"/>
          <w:szCs w:val="22"/>
        </w:rPr>
        <w:t xml:space="preserve"> (1</w:t>
      </w:r>
      <w:r>
        <w:rPr>
          <w:rStyle w:val="Emphasis"/>
          <w:color w:val="000000"/>
          <w:sz w:val="22"/>
          <w:szCs w:val="22"/>
        </w:rPr>
        <w:t>7</w:t>
      </w:r>
      <w:r w:rsidRPr="008D5694">
        <w:rPr>
          <w:rStyle w:val="Emphasis"/>
          <w:color w:val="000000"/>
          <w:sz w:val="22"/>
          <w:szCs w:val="22"/>
        </w:rPr>
        <w:t>-ти ден )-(</w:t>
      </w:r>
      <w:r w:rsidRPr="008D5694">
        <w:rPr>
          <w:rStyle w:val="Strong"/>
          <w:i/>
          <w:iCs/>
          <w:color w:val="000000"/>
          <w:sz w:val="22"/>
          <w:szCs w:val="22"/>
        </w:rPr>
        <w:t>ограничение за кг до 130 кг)</w:t>
      </w:r>
    </w:p>
    <w:p w:rsidR="00206462" w:rsidRPr="008D5694" w:rsidRDefault="00206462" w:rsidP="00206462">
      <w:pPr>
        <w:numPr>
          <w:ilvl w:val="0"/>
          <w:numId w:val="19"/>
        </w:numPr>
        <w:jc w:val="both"/>
        <w:rPr>
          <w:b/>
          <w:i/>
          <w:sz w:val="22"/>
          <w:szCs w:val="22"/>
        </w:rPr>
      </w:pPr>
      <w:bookmarkStart w:id="18" w:name="_Hlk171521523"/>
      <w:r w:rsidRPr="008D5694">
        <w:rPr>
          <w:rStyle w:val="Emphasis"/>
          <w:color w:val="000000"/>
          <w:sz w:val="22"/>
          <w:szCs w:val="22"/>
        </w:rPr>
        <w:t xml:space="preserve">еднодневна екскурзия с автобус до </w:t>
      </w:r>
      <w:r>
        <w:rPr>
          <w:rStyle w:val="Emphasis"/>
          <w:color w:val="000000"/>
          <w:sz w:val="22"/>
          <w:szCs w:val="22"/>
        </w:rPr>
        <w:t>ю</w:t>
      </w:r>
      <w:r w:rsidRPr="008D5694">
        <w:rPr>
          <w:rStyle w:val="Emphasis"/>
          <w:color w:val="000000"/>
          <w:sz w:val="22"/>
          <w:szCs w:val="22"/>
        </w:rPr>
        <w:t>жната част на Гранд Каньон (1</w:t>
      </w:r>
      <w:r>
        <w:rPr>
          <w:rStyle w:val="Emphasis"/>
          <w:color w:val="000000"/>
          <w:sz w:val="22"/>
          <w:szCs w:val="22"/>
        </w:rPr>
        <w:t>8</w:t>
      </w:r>
      <w:r w:rsidRPr="008D5694">
        <w:rPr>
          <w:rStyle w:val="Emphasis"/>
          <w:color w:val="000000"/>
          <w:sz w:val="22"/>
          <w:szCs w:val="22"/>
        </w:rPr>
        <w:t xml:space="preserve">-ти ден) - </w:t>
      </w:r>
      <w:r w:rsidRPr="008D5694">
        <w:rPr>
          <w:rStyle w:val="Strong"/>
          <w:i/>
          <w:iCs/>
          <w:color w:val="000000"/>
          <w:sz w:val="22"/>
          <w:szCs w:val="22"/>
        </w:rPr>
        <w:t>1</w:t>
      </w:r>
      <w:r w:rsidRPr="008D5694">
        <w:rPr>
          <w:rStyle w:val="Emphasis"/>
          <w:b/>
          <w:color w:val="000000"/>
          <w:sz w:val="22"/>
          <w:szCs w:val="22"/>
        </w:rPr>
        <w:t>70 щ.долара</w:t>
      </w:r>
      <w:r w:rsidRPr="008D5694">
        <w:rPr>
          <w:rStyle w:val="Emphasis"/>
          <w:color w:val="000000"/>
          <w:sz w:val="22"/>
          <w:szCs w:val="22"/>
        </w:rPr>
        <w:t xml:space="preserve">  </w:t>
      </w:r>
      <w:r w:rsidRPr="008D5694">
        <w:rPr>
          <w:rStyle w:val="Strong"/>
          <w:i/>
          <w:iCs/>
          <w:color w:val="000000"/>
          <w:sz w:val="22"/>
          <w:szCs w:val="22"/>
        </w:rPr>
        <w:t xml:space="preserve">с водач при група от минимум 7 души. </w:t>
      </w:r>
      <w:r w:rsidRPr="008D5694">
        <w:rPr>
          <w:rStyle w:val="Strong"/>
          <w:b w:val="0"/>
          <w:i/>
          <w:iCs/>
          <w:color w:val="000000"/>
          <w:sz w:val="22"/>
          <w:szCs w:val="22"/>
        </w:rPr>
        <w:t>Доплащане за водач</w:t>
      </w:r>
      <w:r w:rsidRPr="008D5694">
        <w:rPr>
          <w:rStyle w:val="Emphasis"/>
          <w:b/>
          <w:color w:val="000000"/>
          <w:sz w:val="22"/>
          <w:szCs w:val="22"/>
        </w:rPr>
        <w:t xml:space="preserve">:  при група от 4 </w:t>
      </w:r>
      <w:r w:rsidRPr="008D5694">
        <w:rPr>
          <w:rStyle w:val="Emphasis"/>
          <w:b/>
          <w:color w:val="000000"/>
          <w:sz w:val="22"/>
          <w:szCs w:val="22"/>
        </w:rPr>
        <w:lastRenderedPageBreak/>
        <w:t>души - 20 щ.</w:t>
      </w:r>
      <w:r w:rsidRPr="008D5694">
        <w:rPr>
          <w:rStyle w:val="Emphasis"/>
          <w:color w:val="000000"/>
          <w:sz w:val="22"/>
          <w:szCs w:val="22"/>
        </w:rPr>
        <w:t xml:space="preserve"> </w:t>
      </w:r>
      <w:r w:rsidRPr="008D5694">
        <w:rPr>
          <w:rStyle w:val="Strong"/>
          <w:i/>
          <w:iCs/>
          <w:color w:val="000000"/>
          <w:sz w:val="22"/>
          <w:szCs w:val="22"/>
        </w:rPr>
        <w:t xml:space="preserve">долара </w:t>
      </w:r>
      <w:r w:rsidRPr="008D5694">
        <w:rPr>
          <w:rStyle w:val="Emphasis"/>
          <w:color w:val="000000"/>
          <w:sz w:val="22"/>
          <w:szCs w:val="22"/>
        </w:rPr>
        <w:t>/</w:t>
      </w:r>
      <w:r w:rsidRPr="008D5694">
        <w:rPr>
          <w:rStyle w:val="Strong"/>
          <w:i/>
          <w:iCs/>
          <w:color w:val="000000"/>
          <w:sz w:val="22"/>
          <w:szCs w:val="22"/>
        </w:rPr>
        <w:t xml:space="preserve"> </w:t>
      </w:r>
      <w:r w:rsidRPr="008D5694">
        <w:rPr>
          <w:rStyle w:val="Emphasis"/>
          <w:b/>
          <w:color w:val="000000"/>
          <w:sz w:val="22"/>
          <w:szCs w:val="22"/>
        </w:rPr>
        <w:t xml:space="preserve">при група от 5 души 10 щ. долара </w:t>
      </w:r>
      <w:r w:rsidRPr="008D5694">
        <w:rPr>
          <w:rStyle w:val="Emphasis"/>
          <w:color w:val="000000"/>
          <w:sz w:val="22"/>
          <w:szCs w:val="22"/>
        </w:rPr>
        <w:t>Включва: транспорт с луксозен автобус, обяд на Гранд Каньон, вход за Националния парк. Моля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bookmarkEnd w:id="18"/>
      <w:r w:rsidRPr="008D5694">
        <w:rPr>
          <w:rStyle w:val="Emphasis"/>
          <w:color w:val="000000"/>
          <w:sz w:val="22"/>
          <w:szCs w:val="22"/>
        </w:rPr>
        <w:t>.</w:t>
      </w:r>
    </w:p>
    <w:p w:rsidR="00206462" w:rsidRPr="008D5694" w:rsidRDefault="00206462" w:rsidP="00206462">
      <w:pPr>
        <w:numPr>
          <w:ilvl w:val="0"/>
          <w:numId w:val="19"/>
        </w:numPr>
        <w:tabs>
          <w:tab w:val="left" w:pos="360"/>
        </w:tabs>
        <w:jc w:val="both"/>
        <w:rPr>
          <w:i/>
          <w:sz w:val="22"/>
          <w:szCs w:val="22"/>
        </w:rPr>
      </w:pPr>
      <w:r w:rsidRPr="008D5694">
        <w:rPr>
          <w:i/>
          <w:sz w:val="22"/>
          <w:szCs w:val="22"/>
        </w:rPr>
        <w:t>посещение на „Парамаунт Пиктчърс Студио”</w:t>
      </w:r>
      <w:r w:rsidRPr="008D5694">
        <w:rPr>
          <w:sz w:val="22"/>
          <w:szCs w:val="22"/>
        </w:rPr>
        <w:t xml:space="preserve"> - </w:t>
      </w:r>
      <w:r w:rsidRPr="008D5694">
        <w:rPr>
          <w:b/>
          <w:i/>
          <w:sz w:val="22"/>
          <w:szCs w:val="22"/>
        </w:rPr>
        <w:t xml:space="preserve">80 евро </w:t>
      </w:r>
      <w:r w:rsidRPr="008D5694">
        <w:rPr>
          <w:i/>
          <w:sz w:val="22"/>
          <w:szCs w:val="22"/>
        </w:rPr>
        <w:t>-</w:t>
      </w:r>
      <w:r>
        <w:rPr>
          <w:i/>
          <w:sz w:val="22"/>
          <w:szCs w:val="22"/>
        </w:rPr>
        <w:t>20</w:t>
      </w:r>
      <w:r w:rsidRPr="008D5694">
        <w:rPr>
          <w:i/>
          <w:sz w:val="22"/>
          <w:szCs w:val="22"/>
        </w:rPr>
        <w:t>-ти ден;</w:t>
      </w:r>
      <w:r w:rsidRPr="008D5694">
        <w:rPr>
          <w:b/>
          <w:i/>
          <w:sz w:val="22"/>
          <w:szCs w:val="22"/>
        </w:rPr>
        <w:t xml:space="preserve"> (</w:t>
      </w:r>
      <w:r w:rsidRPr="008D5694">
        <w:rPr>
          <w:rStyle w:val="Strong"/>
          <w:b w:val="0"/>
          <w:i/>
          <w:sz w:val="22"/>
          <w:szCs w:val="22"/>
        </w:rPr>
        <w:t>без водач и транспорт</w:t>
      </w:r>
      <w:r w:rsidRPr="008D5694">
        <w:rPr>
          <w:i/>
          <w:sz w:val="22"/>
          <w:szCs w:val="22"/>
        </w:rPr>
        <w:t xml:space="preserve"> за транспорт се плаща допълнително - може с градски транспорт или с такси)</w:t>
      </w:r>
    </w:p>
    <w:p w:rsidR="00206462" w:rsidRPr="008D5694" w:rsidRDefault="00206462" w:rsidP="00206462">
      <w:pPr>
        <w:numPr>
          <w:ilvl w:val="0"/>
          <w:numId w:val="19"/>
        </w:numPr>
        <w:tabs>
          <w:tab w:val="left" w:pos="360"/>
        </w:tabs>
        <w:jc w:val="both"/>
        <w:rPr>
          <w:i/>
          <w:sz w:val="22"/>
          <w:szCs w:val="22"/>
        </w:rPr>
      </w:pPr>
      <w:r w:rsidRPr="008D5694">
        <w:rPr>
          <w:i/>
          <w:sz w:val="22"/>
          <w:szCs w:val="22"/>
        </w:rPr>
        <w:t xml:space="preserve"> посещение на „Юнивърсал Студио” вход –</w:t>
      </w:r>
      <w:r w:rsidRPr="008D5694">
        <w:rPr>
          <w:b/>
          <w:i/>
          <w:sz w:val="22"/>
          <w:szCs w:val="22"/>
        </w:rPr>
        <w:t xml:space="preserve"> 135 щ.долара </w:t>
      </w:r>
      <w:r w:rsidRPr="008D5694">
        <w:rPr>
          <w:i/>
          <w:sz w:val="22"/>
          <w:szCs w:val="22"/>
        </w:rPr>
        <w:t>(</w:t>
      </w:r>
      <w:r>
        <w:rPr>
          <w:i/>
          <w:sz w:val="22"/>
          <w:szCs w:val="22"/>
        </w:rPr>
        <w:t>20</w:t>
      </w:r>
      <w:r w:rsidRPr="008D5694">
        <w:rPr>
          <w:i/>
          <w:sz w:val="22"/>
          <w:szCs w:val="22"/>
        </w:rPr>
        <w:t>- ти ден);</w:t>
      </w:r>
      <w:r w:rsidRPr="008D5694">
        <w:rPr>
          <w:b/>
          <w:i/>
          <w:sz w:val="22"/>
          <w:szCs w:val="22"/>
        </w:rPr>
        <w:t xml:space="preserve"> (</w:t>
      </w:r>
      <w:r w:rsidRPr="008D5694">
        <w:rPr>
          <w:rStyle w:val="Strong"/>
          <w:b w:val="0"/>
          <w:i/>
          <w:sz w:val="22"/>
          <w:szCs w:val="22"/>
        </w:rPr>
        <w:t>без водач и транспорт</w:t>
      </w:r>
      <w:r w:rsidRPr="008D5694">
        <w:rPr>
          <w:i/>
          <w:sz w:val="22"/>
          <w:szCs w:val="22"/>
        </w:rPr>
        <w:t xml:space="preserve"> за транспорт се плаща допълнително - може с градски транспорт или с такси).</w:t>
      </w:r>
    </w:p>
    <w:p w:rsidR="005272FF" w:rsidRPr="009570DC" w:rsidRDefault="005272FF" w:rsidP="005272FF">
      <w:pPr>
        <w:jc w:val="both"/>
        <w:rPr>
          <w:sz w:val="22"/>
          <w:szCs w:val="22"/>
        </w:rPr>
      </w:pPr>
    </w:p>
    <w:p w:rsidR="005272FF" w:rsidRPr="009570DC" w:rsidRDefault="005272FF" w:rsidP="005272FF">
      <w:pPr>
        <w:numPr>
          <w:ilvl w:val="0"/>
          <w:numId w:val="19"/>
        </w:numPr>
        <w:jc w:val="both"/>
        <w:rPr>
          <w:b/>
          <w:i/>
          <w:sz w:val="22"/>
          <w:szCs w:val="22"/>
          <w:u w:val="single"/>
        </w:rPr>
      </w:pPr>
      <w:r w:rsidRPr="009570DC">
        <w:rPr>
          <w:b/>
          <w:i/>
          <w:sz w:val="22"/>
          <w:szCs w:val="22"/>
          <w:u w:val="single"/>
        </w:rPr>
        <w:t>допълнителни екскурзии и мероприятия (плащат се на място):</w:t>
      </w:r>
    </w:p>
    <w:p w:rsidR="00206462" w:rsidRPr="00206462" w:rsidRDefault="00206462" w:rsidP="00206462">
      <w:pPr>
        <w:numPr>
          <w:ilvl w:val="0"/>
          <w:numId w:val="19"/>
        </w:numPr>
        <w:jc w:val="both"/>
        <w:rPr>
          <w:b/>
          <w:sz w:val="22"/>
          <w:szCs w:val="22"/>
        </w:rPr>
      </w:pPr>
      <w:r w:rsidRPr="00206462">
        <w:rPr>
          <w:i/>
          <w:sz w:val="22"/>
          <w:szCs w:val="22"/>
        </w:rPr>
        <w:t>входна такса за „Кристалната площадка” на сградата на Рокфелер -</w:t>
      </w:r>
      <w:r w:rsidRPr="00206462">
        <w:rPr>
          <w:b/>
          <w:sz w:val="22"/>
          <w:szCs w:val="22"/>
        </w:rPr>
        <w:t xml:space="preserve"> 40 щ.долара</w:t>
      </w:r>
      <w:r w:rsidRPr="00206462">
        <w:rPr>
          <w:sz w:val="22"/>
          <w:szCs w:val="22"/>
        </w:rPr>
        <w:t xml:space="preserve"> (3-ти ден);</w:t>
      </w:r>
    </w:p>
    <w:p w:rsidR="00206462" w:rsidRPr="00206462" w:rsidRDefault="00206462" w:rsidP="00206462">
      <w:pPr>
        <w:numPr>
          <w:ilvl w:val="0"/>
          <w:numId w:val="19"/>
        </w:numPr>
        <w:jc w:val="both"/>
        <w:rPr>
          <w:b/>
          <w:i/>
          <w:sz w:val="22"/>
          <w:szCs w:val="22"/>
        </w:rPr>
      </w:pPr>
      <w:r w:rsidRPr="00206462">
        <w:rPr>
          <w:i/>
          <w:sz w:val="22"/>
          <w:szCs w:val="22"/>
        </w:rPr>
        <w:t xml:space="preserve">входен билет за Импайър Стейт Билдинг </w:t>
      </w:r>
      <w:r w:rsidRPr="00206462">
        <w:rPr>
          <w:sz w:val="22"/>
          <w:szCs w:val="22"/>
        </w:rPr>
        <w:t>(3</w:t>
      </w:r>
      <w:r w:rsidRPr="00206462">
        <w:rPr>
          <w:i/>
          <w:sz w:val="22"/>
          <w:szCs w:val="22"/>
        </w:rPr>
        <w:t>-ти ден</w:t>
      </w:r>
      <w:r w:rsidRPr="00206462">
        <w:rPr>
          <w:sz w:val="22"/>
          <w:szCs w:val="22"/>
        </w:rPr>
        <w:t xml:space="preserve">) </w:t>
      </w:r>
    </w:p>
    <w:p w:rsidR="00206462" w:rsidRPr="00206462" w:rsidRDefault="00206462" w:rsidP="00206462">
      <w:pPr>
        <w:numPr>
          <w:ilvl w:val="2"/>
          <w:numId w:val="19"/>
        </w:numPr>
        <w:jc w:val="both"/>
        <w:rPr>
          <w:b/>
          <w:i/>
          <w:sz w:val="22"/>
          <w:szCs w:val="22"/>
        </w:rPr>
      </w:pPr>
      <w:r w:rsidRPr="00206462">
        <w:rPr>
          <w:b/>
          <w:i/>
          <w:sz w:val="22"/>
          <w:szCs w:val="22"/>
        </w:rPr>
        <w:t xml:space="preserve">44 щ. долара </w:t>
      </w:r>
      <w:r w:rsidRPr="00206462">
        <w:rPr>
          <w:i/>
          <w:sz w:val="22"/>
          <w:szCs w:val="22"/>
        </w:rPr>
        <w:t xml:space="preserve">( с изкачване до 86-ти етаж), </w:t>
      </w:r>
    </w:p>
    <w:p w:rsidR="00206462" w:rsidRPr="00206462" w:rsidRDefault="00206462" w:rsidP="00206462">
      <w:pPr>
        <w:numPr>
          <w:ilvl w:val="2"/>
          <w:numId w:val="19"/>
        </w:numPr>
        <w:jc w:val="both"/>
        <w:rPr>
          <w:sz w:val="22"/>
          <w:szCs w:val="22"/>
        </w:rPr>
      </w:pPr>
      <w:r w:rsidRPr="00206462">
        <w:rPr>
          <w:b/>
          <w:i/>
          <w:sz w:val="22"/>
          <w:szCs w:val="22"/>
        </w:rPr>
        <w:t>79 щ. долара</w:t>
      </w:r>
      <w:r w:rsidRPr="00206462">
        <w:rPr>
          <w:sz w:val="22"/>
          <w:szCs w:val="22"/>
        </w:rPr>
        <w:t xml:space="preserve"> </w:t>
      </w:r>
      <w:r w:rsidRPr="00206462">
        <w:rPr>
          <w:i/>
          <w:sz w:val="22"/>
          <w:szCs w:val="22"/>
        </w:rPr>
        <w:t>(с изкачване до 86-ти и 102-ри етажи);</w:t>
      </w:r>
    </w:p>
    <w:p w:rsidR="00206462" w:rsidRPr="00206462" w:rsidRDefault="00206462" w:rsidP="00206462">
      <w:pPr>
        <w:numPr>
          <w:ilvl w:val="0"/>
          <w:numId w:val="19"/>
        </w:numPr>
        <w:jc w:val="both"/>
        <w:rPr>
          <w:sz w:val="22"/>
          <w:szCs w:val="22"/>
        </w:rPr>
      </w:pPr>
      <w:r w:rsidRPr="00206462">
        <w:rPr>
          <w:i/>
          <w:sz w:val="22"/>
          <w:szCs w:val="22"/>
        </w:rPr>
        <w:t xml:space="preserve">такса за корабчето до Статуята на свободата в Ню Йорк  - </w:t>
      </w:r>
      <w:r w:rsidRPr="00206462">
        <w:rPr>
          <w:b/>
          <w:i/>
          <w:sz w:val="22"/>
          <w:szCs w:val="22"/>
        </w:rPr>
        <w:t xml:space="preserve">24.30 щ.долара </w:t>
      </w:r>
      <w:r w:rsidRPr="00206462">
        <w:rPr>
          <w:i/>
          <w:sz w:val="22"/>
          <w:szCs w:val="22"/>
        </w:rPr>
        <w:t xml:space="preserve"> </w:t>
      </w:r>
      <w:r w:rsidRPr="00206462">
        <w:rPr>
          <w:sz w:val="22"/>
          <w:szCs w:val="22"/>
        </w:rPr>
        <w:t>(4-ти ден);</w:t>
      </w:r>
    </w:p>
    <w:p w:rsidR="00206462" w:rsidRPr="00206462" w:rsidRDefault="00206462" w:rsidP="00206462">
      <w:pPr>
        <w:numPr>
          <w:ilvl w:val="0"/>
          <w:numId w:val="19"/>
        </w:numPr>
        <w:jc w:val="both"/>
        <w:rPr>
          <w:sz w:val="22"/>
          <w:szCs w:val="22"/>
        </w:rPr>
      </w:pPr>
      <w:r w:rsidRPr="00206462">
        <w:rPr>
          <w:i/>
          <w:sz w:val="22"/>
          <w:szCs w:val="22"/>
        </w:rPr>
        <w:t>вход за Метрополитън музей -</w:t>
      </w:r>
      <w:r w:rsidRPr="00206462">
        <w:rPr>
          <w:sz w:val="22"/>
          <w:szCs w:val="22"/>
        </w:rPr>
        <w:t xml:space="preserve"> </w:t>
      </w:r>
      <w:r w:rsidRPr="00206462">
        <w:rPr>
          <w:b/>
          <w:i/>
          <w:sz w:val="22"/>
          <w:szCs w:val="22"/>
        </w:rPr>
        <w:t>около 30 щ.долара</w:t>
      </w:r>
      <w:r w:rsidRPr="00206462">
        <w:rPr>
          <w:sz w:val="22"/>
          <w:szCs w:val="22"/>
        </w:rPr>
        <w:t xml:space="preserve"> (4-ти ден);</w:t>
      </w:r>
    </w:p>
    <w:p w:rsidR="00206462" w:rsidRPr="00206462" w:rsidRDefault="00206462" w:rsidP="00206462">
      <w:pPr>
        <w:numPr>
          <w:ilvl w:val="0"/>
          <w:numId w:val="19"/>
        </w:numPr>
        <w:jc w:val="both"/>
        <w:rPr>
          <w:sz w:val="22"/>
          <w:szCs w:val="22"/>
        </w:rPr>
      </w:pPr>
      <w:r w:rsidRPr="00206462">
        <w:rPr>
          <w:i/>
          <w:sz w:val="22"/>
          <w:szCs w:val="22"/>
        </w:rPr>
        <w:t>разходка с  исторически трамвай по „Ломбард стрийт” в Сан Франциско</w:t>
      </w:r>
      <w:r w:rsidRPr="00206462">
        <w:rPr>
          <w:i/>
          <w:sz w:val="22"/>
          <w:szCs w:val="22"/>
          <w:lang w:val="en-US"/>
        </w:rPr>
        <w:t xml:space="preserve"> - </w:t>
      </w:r>
      <w:r w:rsidRPr="00206462">
        <w:rPr>
          <w:b/>
          <w:i/>
          <w:sz w:val="22"/>
          <w:szCs w:val="22"/>
        </w:rPr>
        <w:t>8 щ.долара</w:t>
      </w:r>
      <w:r w:rsidRPr="00206462">
        <w:rPr>
          <w:sz w:val="22"/>
          <w:szCs w:val="22"/>
        </w:rPr>
        <w:t xml:space="preserve"> </w:t>
      </w:r>
      <w:r w:rsidRPr="00206462">
        <w:rPr>
          <w:sz w:val="22"/>
          <w:szCs w:val="22"/>
          <w:lang w:val="en-US"/>
        </w:rPr>
        <w:t>-</w:t>
      </w:r>
      <w:r w:rsidRPr="00206462">
        <w:rPr>
          <w:i/>
          <w:sz w:val="22"/>
          <w:szCs w:val="22"/>
        </w:rPr>
        <w:t>(13-ти ден).</w:t>
      </w:r>
    </w:p>
    <w:p w:rsidR="005272FF" w:rsidRPr="009570DC" w:rsidRDefault="005272FF" w:rsidP="005272FF">
      <w:pPr>
        <w:jc w:val="center"/>
        <w:rPr>
          <w:b/>
          <w:sz w:val="22"/>
          <w:szCs w:val="22"/>
          <w:u w:val="single"/>
        </w:rPr>
      </w:pPr>
    </w:p>
    <w:p w:rsidR="005272FF" w:rsidRPr="009570DC" w:rsidRDefault="005272FF" w:rsidP="005272FF">
      <w:pPr>
        <w:jc w:val="center"/>
        <w:rPr>
          <w:b/>
          <w:sz w:val="22"/>
          <w:szCs w:val="22"/>
          <w:u w:val="single"/>
        </w:rPr>
      </w:pPr>
      <w:r w:rsidRPr="009570DC">
        <w:rPr>
          <w:b/>
          <w:sz w:val="22"/>
          <w:szCs w:val="22"/>
          <w:u w:val="single"/>
        </w:rPr>
        <w:t xml:space="preserve">Застраховки с включена защита при </w:t>
      </w:r>
      <w:r w:rsidRPr="009570DC">
        <w:rPr>
          <w:b/>
          <w:sz w:val="22"/>
          <w:szCs w:val="22"/>
          <w:u w:val="single"/>
          <w:lang w:val="en-GB"/>
        </w:rPr>
        <w:t>COVID</w:t>
      </w:r>
      <w:r w:rsidRPr="009570DC">
        <w:rPr>
          <w:b/>
          <w:sz w:val="22"/>
          <w:szCs w:val="22"/>
          <w:u w:val="single"/>
        </w:rPr>
        <w:t xml:space="preserve"> 19</w:t>
      </w:r>
    </w:p>
    <w:p w:rsidR="005272FF" w:rsidRPr="009570DC" w:rsidRDefault="005272FF" w:rsidP="005272FF">
      <w:pPr>
        <w:numPr>
          <w:ilvl w:val="0"/>
          <w:numId w:val="23"/>
        </w:numPr>
        <w:autoSpaceDE w:val="0"/>
        <w:autoSpaceDN w:val="0"/>
        <w:jc w:val="both"/>
        <w:rPr>
          <w:b/>
          <w:sz w:val="22"/>
          <w:szCs w:val="22"/>
          <w:lang w:val="x-none"/>
        </w:rPr>
      </w:pPr>
      <w:r w:rsidRPr="009570DC">
        <w:rPr>
          <w:b/>
          <w:sz w:val="22"/>
          <w:szCs w:val="22"/>
          <w:lang w:val="en-GB"/>
        </w:rPr>
        <w:t>Allianz</w:t>
      </w:r>
      <w:r w:rsidRPr="009570DC">
        <w:rPr>
          <w:sz w:val="22"/>
          <w:szCs w:val="22"/>
        </w:rPr>
        <w:t xml:space="preserve"> - Застраховка защита при пътуване </w:t>
      </w:r>
      <w:r w:rsidRPr="009570DC">
        <w:rPr>
          <w:b/>
          <w:sz w:val="22"/>
          <w:szCs w:val="22"/>
        </w:rPr>
        <w:t>„</w:t>
      </w:r>
      <w:proofErr w:type="gramStart"/>
      <w:r w:rsidRPr="009570DC">
        <w:rPr>
          <w:b/>
          <w:sz w:val="22"/>
          <w:szCs w:val="22"/>
        </w:rPr>
        <w:t>Класик“ –</w:t>
      </w:r>
      <w:proofErr w:type="gramEnd"/>
      <w:r w:rsidRPr="009570DC">
        <w:rPr>
          <w:b/>
          <w:sz w:val="22"/>
          <w:szCs w:val="22"/>
        </w:rPr>
        <w:t xml:space="preserve"> с покритие</w:t>
      </w:r>
      <w:r w:rsidRPr="009570DC">
        <w:rPr>
          <w:sz w:val="22"/>
          <w:szCs w:val="22"/>
        </w:rPr>
        <w:t xml:space="preserve"> - </w:t>
      </w:r>
      <w:r w:rsidRPr="009570DC">
        <w:rPr>
          <w:b/>
          <w:sz w:val="22"/>
          <w:szCs w:val="22"/>
        </w:rPr>
        <w:t>до 60</w:t>
      </w:r>
      <w:r w:rsidRPr="009570DC">
        <w:rPr>
          <w:b/>
          <w:sz w:val="22"/>
          <w:szCs w:val="22"/>
          <w:lang w:val="en-GB"/>
        </w:rPr>
        <w:t> </w:t>
      </w:r>
      <w:r w:rsidRPr="009570DC">
        <w:rPr>
          <w:b/>
          <w:sz w:val="22"/>
          <w:szCs w:val="22"/>
        </w:rPr>
        <w:t>000 лв.</w:t>
      </w:r>
    </w:p>
    <w:p w:rsidR="005272FF" w:rsidRPr="009570DC" w:rsidRDefault="005272FF" w:rsidP="005272FF">
      <w:pPr>
        <w:autoSpaceDE w:val="0"/>
        <w:autoSpaceDN w:val="0"/>
        <w:ind w:left="720"/>
        <w:jc w:val="both"/>
        <w:rPr>
          <w:b/>
          <w:sz w:val="22"/>
          <w:szCs w:val="22"/>
          <w:lang w:val="x-none"/>
        </w:rPr>
      </w:pPr>
      <w:proofErr w:type="spellStart"/>
      <w:r w:rsidRPr="009570DC">
        <w:rPr>
          <w:b/>
          <w:sz w:val="22"/>
          <w:szCs w:val="22"/>
          <w:lang w:val="en-GB"/>
        </w:rPr>
        <w:t>Застрахователната</w:t>
      </w:r>
      <w:proofErr w:type="spellEnd"/>
      <w:r w:rsidRPr="009570DC">
        <w:rPr>
          <w:b/>
          <w:sz w:val="22"/>
          <w:szCs w:val="22"/>
          <w:lang w:val="en-GB"/>
        </w:rPr>
        <w:t xml:space="preserve"> </w:t>
      </w:r>
      <w:proofErr w:type="spellStart"/>
      <w:r w:rsidRPr="009570DC">
        <w:rPr>
          <w:b/>
          <w:sz w:val="22"/>
          <w:szCs w:val="22"/>
          <w:lang w:val="en-GB"/>
        </w:rPr>
        <w:t>премия</w:t>
      </w:r>
      <w:proofErr w:type="spellEnd"/>
      <w:r w:rsidRPr="009570DC">
        <w:rPr>
          <w:b/>
          <w:sz w:val="22"/>
          <w:szCs w:val="22"/>
          <w:lang w:val="en-GB"/>
        </w:rPr>
        <w:t xml:space="preserve"> </w:t>
      </w:r>
      <w:proofErr w:type="spellStart"/>
      <w:r w:rsidRPr="009570DC">
        <w:rPr>
          <w:b/>
          <w:sz w:val="22"/>
          <w:szCs w:val="22"/>
          <w:lang w:val="en-GB"/>
        </w:rPr>
        <w:t>се</w:t>
      </w:r>
      <w:proofErr w:type="spellEnd"/>
      <w:r w:rsidRPr="009570DC">
        <w:rPr>
          <w:b/>
          <w:sz w:val="22"/>
          <w:szCs w:val="22"/>
          <w:lang w:val="en-GB"/>
        </w:rPr>
        <w:t xml:space="preserve"> </w:t>
      </w:r>
      <w:proofErr w:type="spellStart"/>
      <w:r w:rsidRPr="009570DC">
        <w:rPr>
          <w:b/>
          <w:sz w:val="22"/>
          <w:szCs w:val="22"/>
          <w:lang w:val="en-GB"/>
        </w:rPr>
        <w:t>изчислява</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база</w:t>
      </w:r>
      <w:proofErr w:type="spellEnd"/>
      <w:r w:rsidRPr="009570DC">
        <w:rPr>
          <w:b/>
          <w:sz w:val="22"/>
          <w:szCs w:val="22"/>
          <w:lang w:val="en-GB"/>
        </w:rPr>
        <w:t xml:space="preserve"> </w:t>
      </w:r>
      <w:proofErr w:type="spellStart"/>
      <w:r w:rsidRPr="009570DC">
        <w:rPr>
          <w:b/>
          <w:sz w:val="22"/>
          <w:szCs w:val="22"/>
          <w:lang w:val="en-GB"/>
        </w:rPr>
        <w:t>продължителност</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пътуване</w:t>
      </w:r>
      <w:proofErr w:type="spellEnd"/>
      <w:r w:rsidRPr="009570DC">
        <w:rPr>
          <w:b/>
          <w:sz w:val="22"/>
          <w:szCs w:val="22"/>
          <w:lang w:val="en-GB"/>
        </w:rPr>
        <w:t xml:space="preserve"> и </w:t>
      </w:r>
      <w:proofErr w:type="spellStart"/>
      <w:r w:rsidRPr="009570DC">
        <w:rPr>
          <w:b/>
          <w:sz w:val="22"/>
          <w:szCs w:val="22"/>
          <w:lang w:val="en-GB"/>
        </w:rPr>
        <w:t>възраст</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клиента</w:t>
      </w:r>
      <w:proofErr w:type="spellEnd"/>
      <w:r w:rsidRPr="009570DC">
        <w:rPr>
          <w:b/>
          <w:sz w:val="22"/>
          <w:szCs w:val="22"/>
          <w:lang w:val="en-GB"/>
        </w:rPr>
        <w:t>.</w:t>
      </w:r>
    </w:p>
    <w:p w:rsidR="005272FF" w:rsidRPr="009570DC" w:rsidRDefault="005272FF" w:rsidP="005272FF">
      <w:pPr>
        <w:numPr>
          <w:ilvl w:val="0"/>
          <w:numId w:val="23"/>
        </w:numPr>
        <w:autoSpaceDE w:val="0"/>
        <w:autoSpaceDN w:val="0"/>
        <w:jc w:val="both"/>
        <w:rPr>
          <w:b/>
          <w:sz w:val="22"/>
          <w:szCs w:val="22"/>
          <w:lang w:val="x-none"/>
        </w:rPr>
      </w:pPr>
      <w:r w:rsidRPr="009570DC">
        <w:rPr>
          <w:b/>
          <w:sz w:val="22"/>
          <w:szCs w:val="22"/>
          <w:lang w:val="es-ES"/>
        </w:rPr>
        <w:t>Allianz</w:t>
      </w:r>
      <w:r w:rsidRPr="009570DC">
        <w:rPr>
          <w:sz w:val="22"/>
          <w:szCs w:val="22"/>
          <w:lang w:val="en-GB"/>
        </w:rPr>
        <w:t xml:space="preserve"> - </w:t>
      </w:r>
      <w:proofErr w:type="spellStart"/>
      <w:r w:rsidRPr="009570DC">
        <w:rPr>
          <w:sz w:val="22"/>
          <w:szCs w:val="22"/>
          <w:lang w:val="en-GB"/>
        </w:rPr>
        <w:t>Застраховка</w:t>
      </w:r>
      <w:proofErr w:type="spellEnd"/>
      <w:r w:rsidRPr="009570DC">
        <w:rPr>
          <w:sz w:val="22"/>
          <w:szCs w:val="22"/>
          <w:lang w:val="en-GB"/>
        </w:rPr>
        <w:t xml:space="preserve"> </w:t>
      </w:r>
      <w:proofErr w:type="spellStart"/>
      <w:r w:rsidRPr="009570DC">
        <w:rPr>
          <w:sz w:val="22"/>
          <w:szCs w:val="22"/>
          <w:lang w:val="en-GB"/>
        </w:rPr>
        <w:t>защита</w:t>
      </w:r>
      <w:proofErr w:type="spellEnd"/>
      <w:r w:rsidRPr="009570DC">
        <w:rPr>
          <w:sz w:val="22"/>
          <w:szCs w:val="22"/>
          <w:lang w:val="en-GB"/>
        </w:rPr>
        <w:t xml:space="preserve"> </w:t>
      </w:r>
      <w:proofErr w:type="spellStart"/>
      <w:r w:rsidRPr="009570DC">
        <w:rPr>
          <w:sz w:val="22"/>
          <w:szCs w:val="22"/>
          <w:lang w:val="en-GB"/>
        </w:rPr>
        <w:t>при</w:t>
      </w:r>
      <w:proofErr w:type="spellEnd"/>
      <w:r w:rsidRPr="009570DC">
        <w:rPr>
          <w:sz w:val="22"/>
          <w:szCs w:val="22"/>
          <w:lang w:val="en-GB"/>
        </w:rPr>
        <w:t xml:space="preserve"> </w:t>
      </w:r>
      <w:proofErr w:type="spellStart"/>
      <w:r w:rsidRPr="009570DC">
        <w:rPr>
          <w:sz w:val="22"/>
          <w:szCs w:val="22"/>
          <w:lang w:val="en-GB"/>
        </w:rPr>
        <w:t>пътуване</w:t>
      </w:r>
      <w:proofErr w:type="spellEnd"/>
      <w:r w:rsidRPr="009570DC">
        <w:rPr>
          <w:sz w:val="22"/>
          <w:szCs w:val="22"/>
          <w:lang w:val="en-GB"/>
        </w:rPr>
        <w:t xml:space="preserve"> </w:t>
      </w:r>
      <w:r w:rsidRPr="009570DC">
        <w:rPr>
          <w:b/>
          <w:sz w:val="22"/>
          <w:szCs w:val="22"/>
          <w:lang w:val="en-GB"/>
        </w:rPr>
        <w:t>„</w:t>
      </w:r>
      <w:proofErr w:type="spellStart"/>
      <w:proofErr w:type="gramStart"/>
      <w:r w:rsidRPr="009570DC">
        <w:rPr>
          <w:b/>
          <w:sz w:val="22"/>
          <w:szCs w:val="22"/>
          <w:lang w:val="en-GB"/>
        </w:rPr>
        <w:t>Премиум</w:t>
      </w:r>
      <w:proofErr w:type="spellEnd"/>
      <w:r w:rsidRPr="009570DC">
        <w:rPr>
          <w:b/>
          <w:sz w:val="22"/>
          <w:szCs w:val="22"/>
          <w:lang w:val="en-GB"/>
        </w:rPr>
        <w:t>“ –</w:t>
      </w:r>
      <w:proofErr w:type="gramEnd"/>
      <w:r w:rsidRPr="009570DC">
        <w:rPr>
          <w:b/>
          <w:sz w:val="22"/>
          <w:szCs w:val="22"/>
          <w:lang w:val="en-GB"/>
        </w:rPr>
        <w:t xml:space="preserve"> с </w:t>
      </w:r>
      <w:proofErr w:type="spellStart"/>
      <w:r w:rsidRPr="009570DC">
        <w:rPr>
          <w:b/>
          <w:sz w:val="22"/>
          <w:szCs w:val="22"/>
          <w:lang w:val="en-GB"/>
        </w:rPr>
        <w:t>покритие</w:t>
      </w:r>
      <w:proofErr w:type="spellEnd"/>
      <w:r w:rsidRPr="009570DC">
        <w:rPr>
          <w:sz w:val="22"/>
          <w:szCs w:val="22"/>
          <w:lang w:val="en-GB"/>
        </w:rPr>
        <w:t xml:space="preserve"> - </w:t>
      </w:r>
      <w:proofErr w:type="spellStart"/>
      <w:r w:rsidRPr="009570DC">
        <w:rPr>
          <w:b/>
          <w:sz w:val="22"/>
          <w:szCs w:val="22"/>
          <w:lang w:val="en-GB"/>
        </w:rPr>
        <w:t>до</w:t>
      </w:r>
      <w:proofErr w:type="spellEnd"/>
      <w:r w:rsidRPr="009570DC">
        <w:rPr>
          <w:b/>
          <w:sz w:val="22"/>
          <w:szCs w:val="22"/>
          <w:lang w:val="en-GB"/>
        </w:rPr>
        <w:t xml:space="preserve"> 120 000 </w:t>
      </w:r>
      <w:proofErr w:type="spellStart"/>
      <w:r w:rsidRPr="009570DC">
        <w:rPr>
          <w:b/>
          <w:sz w:val="22"/>
          <w:szCs w:val="22"/>
          <w:lang w:val="en-GB"/>
        </w:rPr>
        <w:t>лв</w:t>
      </w:r>
      <w:proofErr w:type="spellEnd"/>
      <w:r w:rsidRPr="009570DC">
        <w:rPr>
          <w:b/>
          <w:sz w:val="22"/>
          <w:szCs w:val="22"/>
          <w:lang w:val="en-GB"/>
        </w:rPr>
        <w:t xml:space="preserve">. </w:t>
      </w:r>
      <w:proofErr w:type="spellStart"/>
      <w:r w:rsidRPr="009570DC">
        <w:rPr>
          <w:b/>
          <w:sz w:val="22"/>
          <w:szCs w:val="22"/>
          <w:lang w:val="en-GB"/>
        </w:rPr>
        <w:t>Застрахователната</w:t>
      </w:r>
      <w:proofErr w:type="spellEnd"/>
      <w:r w:rsidRPr="009570DC">
        <w:rPr>
          <w:b/>
          <w:sz w:val="22"/>
          <w:szCs w:val="22"/>
          <w:lang w:val="en-GB"/>
        </w:rPr>
        <w:t xml:space="preserve"> </w:t>
      </w:r>
      <w:proofErr w:type="spellStart"/>
      <w:r w:rsidRPr="009570DC">
        <w:rPr>
          <w:b/>
          <w:sz w:val="22"/>
          <w:szCs w:val="22"/>
          <w:lang w:val="en-GB"/>
        </w:rPr>
        <w:t>премия</w:t>
      </w:r>
      <w:proofErr w:type="spellEnd"/>
      <w:r w:rsidRPr="009570DC">
        <w:rPr>
          <w:b/>
          <w:sz w:val="22"/>
          <w:szCs w:val="22"/>
          <w:lang w:val="en-GB"/>
        </w:rPr>
        <w:t xml:space="preserve"> </w:t>
      </w:r>
      <w:proofErr w:type="spellStart"/>
      <w:r w:rsidRPr="009570DC">
        <w:rPr>
          <w:b/>
          <w:sz w:val="22"/>
          <w:szCs w:val="22"/>
          <w:lang w:val="en-GB"/>
        </w:rPr>
        <w:t>се</w:t>
      </w:r>
      <w:proofErr w:type="spellEnd"/>
      <w:r w:rsidRPr="009570DC">
        <w:rPr>
          <w:b/>
          <w:sz w:val="22"/>
          <w:szCs w:val="22"/>
          <w:lang w:val="en-GB"/>
        </w:rPr>
        <w:t xml:space="preserve"> </w:t>
      </w:r>
      <w:proofErr w:type="spellStart"/>
      <w:r w:rsidRPr="009570DC">
        <w:rPr>
          <w:b/>
          <w:sz w:val="22"/>
          <w:szCs w:val="22"/>
          <w:lang w:val="en-GB"/>
        </w:rPr>
        <w:t>изчислява</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база</w:t>
      </w:r>
      <w:proofErr w:type="spellEnd"/>
      <w:r w:rsidRPr="009570DC">
        <w:rPr>
          <w:b/>
          <w:sz w:val="22"/>
          <w:szCs w:val="22"/>
          <w:lang w:val="en-GB"/>
        </w:rPr>
        <w:t xml:space="preserve"> </w:t>
      </w:r>
      <w:proofErr w:type="spellStart"/>
      <w:r w:rsidRPr="009570DC">
        <w:rPr>
          <w:b/>
          <w:sz w:val="22"/>
          <w:szCs w:val="22"/>
          <w:lang w:val="en-GB"/>
        </w:rPr>
        <w:t>продължителност</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пътуване</w:t>
      </w:r>
      <w:proofErr w:type="spellEnd"/>
      <w:r w:rsidRPr="009570DC">
        <w:rPr>
          <w:b/>
          <w:sz w:val="22"/>
          <w:szCs w:val="22"/>
          <w:lang w:val="en-GB"/>
        </w:rPr>
        <w:t xml:space="preserve"> и </w:t>
      </w:r>
      <w:proofErr w:type="spellStart"/>
      <w:r w:rsidRPr="009570DC">
        <w:rPr>
          <w:b/>
          <w:sz w:val="22"/>
          <w:szCs w:val="22"/>
          <w:lang w:val="en-GB"/>
        </w:rPr>
        <w:t>възраст</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клиента</w:t>
      </w:r>
      <w:proofErr w:type="spellEnd"/>
      <w:r w:rsidRPr="009570DC">
        <w:rPr>
          <w:b/>
          <w:sz w:val="22"/>
          <w:szCs w:val="22"/>
          <w:lang w:val="en-GB"/>
        </w:rPr>
        <w:t>.</w:t>
      </w:r>
    </w:p>
    <w:p w:rsidR="005272FF" w:rsidRPr="009570DC" w:rsidRDefault="005272FF" w:rsidP="005272FF">
      <w:pPr>
        <w:ind w:left="720"/>
        <w:contextualSpacing/>
        <w:rPr>
          <w:rFonts w:eastAsia="Calibri"/>
          <w:b/>
          <w:sz w:val="22"/>
          <w:szCs w:val="22"/>
        </w:rPr>
      </w:pPr>
    </w:p>
    <w:p w:rsidR="005272FF" w:rsidRPr="009570DC" w:rsidRDefault="005272FF" w:rsidP="005272FF">
      <w:pPr>
        <w:numPr>
          <w:ilvl w:val="0"/>
          <w:numId w:val="23"/>
        </w:numPr>
        <w:autoSpaceDE w:val="0"/>
        <w:autoSpaceDN w:val="0"/>
        <w:jc w:val="both"/>
        <w:rPr>
          <w:b/>
          <w:sz w:val="22"/>
          <w:szCs w:val="22"/>
          <w:lang w:val="x-none"/>
        </w:rPr>
      </w:pPr>
      <w:r w:rsidRPr="009570DC">
        <w:rPr>
          <w:b/>
          <w:sz w:val="22"/>
          <w:szCs w:val="22"/>
        </w:rPr>
        <w:t>Allianz</w:t>
      </w:r>
      <w:r w:rsidRPr="009570DC">
        <w:rPr>
          <w:bCs/>
          <w:sz w:val="22"/>
          <w:szCs w:val="22"/>
        </w:rPr>
        <w:t xml:space="preserve"> - Д</w:t>
      </w:r>
      <w:r w:rsidRPr="009570DC">
        <w:rPr>
          <w:bCs/>
          <w:sz w:val="22"/>
          <w:szCs w:val="22"/>
          <w:lang w:val="x-none"/>
        </w:rPr>
        <w:t xml:space="preserve">опълнителна застраховка  </w:t>
      </w:r>
      <w:r w:rsidRPr="009570DC">
        <w:rPr>
          <w:bCs/>
          <w:sz w:val="22"/>
          <w:szCs w:val="22"/>
        </w:rPr>
        <w:t>„</w:t>
      </w:r>
      <w:r w:rsidRPr="009570DC">
        <w:rPr>
          <w:b/>
          <w:bCs/>
          <w:sz w:val="22"/>
          <w:szCs w:val="22"/>
          <w:lang w:val="x-none"/>
        </w:rPr>
        <w:t xml:space="preserve">Отказ от пътуване </w:t>
      </w:r>
      <w:r w:rsidRPr="009570DC">
        <w:rPr>
          <w:b/>
          <w:bCs/>
          <w:sz w:val="22"/>
          <w:szCs w:val="22"/>
        </w:rPr>
        <w:t>Плюс“</w:t>
      </w:r>
      <w:r w:rsidRPr="009570DC">
        <w:rPr>
          <w:b/>
          <w:sz w:val="22"/>
          <w:szCs w:val="22"/>
        </w:rPr>
        <w:t xml:space="preserve"> - с покритие</w:t>
      </w:r>
      <w:r w:rsidRPr="009570DC">
        <w:rPr>
          <w:sz w:val="22"/>
          <w:szCs w:val="22"/>
        </w:rPr>
        <w:t xml:space="preserve"> </w:t>
      </w:r>
      <w:r w:rsidRPr="009570DC">
        <w:rPr>
          <w:bCs/>
          <w:sz w:val="22"/>
          <w:szCs w:val="22"/>
        </w:rPr>
        <w:t xml:space="preserve">- </w:t>
      </w:r>
      <w:r w:rsidRPr="009570DC">
        <w:rPr>
          <w:b/>
          <w:bCs/>
          <w:sz w:val="22"/>
          <w:szCs w:val="22"/>
        </w:rPr>
        <w:t>до 20</w:t>
      </w:r>
      <w:r w:rsidRPr="009570DC">
        <w:rPr>
          <w:b/>
          <w:bCs/>
          <w:sz w:val="22"/>
          <w:szCs w:val="22"/>
          <w:lang w:val="en-GB"/>
        </w:rPr>
        <w:t> </w:t>
      </w:r>
      <w:r w:rsidRPr="009570DC">
        <w:rPr>
          <w:b/>
          <w:bCs/>
          <w:sz w:val="22"/>
          <w:szCs w:val="22"/>
        </w:rPr>
        <w:t>000 лв</w:t>
      </w:r>
      <w:r w:rsidRPr="009570DC">
        <w:rPr>
          <w:bCs/>
          <w:sz w:val="22"/>
          <w:szCs w:val="22"/>
        </w:rPr>
        <w:t>,</w:t>
      </w:r>
      <w:r w:rsidRPr="009570DC">
        <w:rPr>
          <w:bCs/>
          <w:sz w:val="22"/>
          <w:szCs w:val="22"/>
          <w:lang w:val="x-none"/>
        </w:rPr>
        <w:t xml:space="preserve"> при отмяна на пътуване или прекъсване на </w:t>
      </w:r>
      <w:r w:rsidRPr="009570DC">
        <w:rPr>
          <w:bCs/>
          <w:sz w:val="22"/>
          <w:szCs w:val="22"/>
        </w:rPr>
        <w:t>п</w:t>
      </w:r>
      <w:r w:rsidRPr="009570DC">
        <w:rPr>
          <w:bCs/>
          <w:sz w:val="22"/>
          <w:szCs w:val="22"/>
          <w:lang w:val="x-none"/>
        </w:rPr>
        <w:t>ътуване</w:t>
      </w:r>
      <w:r w:rsidRPr="009570DC">
        <w:rPr>
          <w:bCs/>
          <w:sz w:val="22"/>
          <w:szCs w:val="22"/>
        </w:rPr>
        <w:t>.</w:t>
      </w:r>
      <w:r w:rsidRPr="009570DC">
        <w:rPr>
          <w:b/>
          <w:sz w:val="22"/>
          <w:szCs w:val="22"/>
        </w:rPr>
        <w:t xml:space="preserve"> </w:t>
      </w:r>
      <w:proofErr w:type="spellStart"/>
      <w:r w:rsidRPr="009570DC">
        <w:rPr>
          <w:b/>
          <w:sz w:val="22"/>
          <w:szCs w:val="22"/>
          <w:lang w:val="en-GB"/>
        </w:rPr>
        <w:t>Застрахователната</w:t>
      </w:r>
      <w:proofErr w:type="spellEnd"/>
      <w:r w:rsidRPr="009570DC">
        <w:rPr>
          <w:b/>
          <w:sz w:val="22"/>
          <w:szCs w:val="22"/>
          <w:lang w:val="en-GB"/>
        </w:rPr>
        <w:t xml:space="preserve"> </w:t>
      </w:r>
      <w:proofErr w:type="spellStart"/>
      <w:r w:rsidRPr="009570DC">
        <w:rPr>
          <w:b/>
          <w:sz w:val="22"/>
          <w:szCs w:val="22"/>
          <w:lang w:val="en-GB"/>
        </w:rPr>
        <w:t>премия</w:t>
      </w:r>
      <w:proofErr w:type="spellEnd"/>
      <w:r w:rsidRPr="009570DC">
        <w:rPr>
          <w:b/>
          <w:sz w:val="22"/>
          <w:szCs w:val="22"/>
          <w:lang w:val="en-GB"/>
        </w:rPr>
        <w:t xml:space="preserve"> </w:t>
      </w:r>
      <w:proofErr w:type="spellStart"/>
      <w:r w:rsidRPr="009570DC">
        <w:rPr>
          <w:b/>
          <w:sz w:val="22"/>
          <w:szCs w:val="22"/>
          <w:lang w:val="en-GB"/>
        </w:rPr>
        <w:t>се</w:t>
      </w:r>
      <w:proofErr w:type="spellEnd"/>
      <w:r w:rsidRPr="009570DC">
        <w:rPr>
          <w:b/>
          <w:sz w:val="22"/>
          <w:szCs w:val="22"/>
          <w:lang w:val="en-GB"/>
        </w:rPr>
        <w:t xml:space="preserve"> </w:t>
      </w:r>
      <w:proofErr w:type="spellStart"/>
      <w:r w:rsidRPr="009570DC">
        <w:rPr>
          <w:b/>
          <w:sz w:val="22"/>
          <w:szCs w:val="22"/>
          <w:lang w:val="en-GB"/>
        </w:rPr>
        <w:t>изчислява</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база</w:t>
      </w:r>
      <w:proofErr w:type="spellEnd"/>
      <w:r w:rsidRPr="009570DC">
        <w:rPr>
          <w:b/>
          <w:sz w:val="22"/>
          <w:szCs w:val="22"/>
          <w:lang w:val="en-GB"/>
        </w:rPr>
        <w:t xml:space="preserve"> </w:t>
      </w:r>
      <w:proofErr w:type="spellStart"/>
      <w:r w:rsidRPr="009570DC">
        <w:rPr>
          <w:b/>
          <w:sz w:val="22"/>
          <w:szCs w:val="22"/>
          <w:lang w:val="en-GB"/>
        </w:rPr>
        <w:t>стойността</w:t>
      </w:r>
      <w:proofErr w:type="spellEnd"/>
      <w:r w:rsidRPr="009570DC">
        <w:rPr>
          <w:b/>
          <w:sz w:val="22"/>
          <w:szCs w:val="22"/>
          <w:lang w:val="en-GB"/>
        </w:rPr>
        <w:t xml:space="preserve"> </w:t>
      </w:r>
      <w:proofErr w:type="spellStart"/>
      <w:r w:rsidRPr="009570DC">
        <w:rPr>
          <w:b/>
          <w:sz w:val="22"/>
          <w:szCs w:val="22"/>
          <w:lang w:val="en-GB"/>
        </w:rPr>
        <w:t>на</w:t>
      </w:r>
      <w:proofErr w:type="spellEnd"/>
      <w:r w:rsidRPr="009570DC">
        <w:rPr>
          <w:b/>
          <w:sz w:val="22"/>
          <w:szCs w:val="22"/>
          <w:lang w:val="en-GB"/>
        </w:rPr>
        <w:t xml:space="preserve"> </w:t>
      </w:r>
      <w:proofErr w:type="spellStart"/>
      <w:r w:rsidRPr="009570DC">
        <w:rPr>
          <w:b/>
          <w:sz w:val="22"/>
          <w:szCs w:val="22"/>
          <w:lang w:val="en-GB"/>
        </w:rPr>
        <w:t>пътуване</w:t>
      </w:r>
      <w:proofErr w:type="spellEnd"/>
      <w:r w:rsidRPr="009570DC">
        <w:rPr>
          <w:b/>
          <w:sz w:val="22"/>
          <w:szCs w:val="22"/>
          <w:lang w:val="en-GB"/>
        </w:rPr>
        <w:t>.</w:t>
      </w:r>
    </w:p>
    <w:p w:rsidR="005272FF" w:rsidRPr="009570DC" w:rsidRDefault="005272FF" w:rsidP="009570DC">
      <w:pPr>
        <w:rPr>
          <w:b/>
          <w:sz w:val="22"/>
          <w:szCs w:val="22"/>
          <w:u w:val="single"/>
          <w:lang w:val="en-GB"/>
        </w:rPr>
      </w:pPr>
    </w:p>
    <w:p w:rsidR="005272FF" w:rsidRPr="009570DC" w:rsidRDefault="005272FF" w:rsidP="005272FF">
      <w:pPr>
        <w:ind w:left="720"/>
        <w:jc w:val="center"/>
        <w:rPr>
          <w:b/>
          <w:sz w:val="22"/>
          <w:szCs w:val="22"/>
          <w:u w:val="single"/>
          <w:lang w:val="en-GB"/>
        </w:rPr>
      </w:pPr>
      <w:proofErr w:type="spellStart"/>
      <w:r w:rsidRPr="009570DC">
        <w:rPr>
          <w:b/>
          <w:sz w:val="22"/>
          <w:szCs w:val="22"/>
          <w:u w:val="single"/>
          <w:lang w:val="en-GB"/>
        </w:rPr>
        <w:t>Застраховки</w:t>
      </w:r>
      <w:proofErr w:type="spellEnd"/>
      <w:r w:rsidRPr="009570DC">
        <w:rPr>
          <w:b/>
          <w:sz w:val="22"/>
          <w:szCs w:val="22"/>
          <w:u w:val="single"/>
          <w:lang w:val="en-GB"/>
        </w:rPr>
        <w:t xml:space="preserve"> </w:t>
      </w:r>
      <w:proofErr w:type="spellStart"/>
      <w:r w:rsidRPr="009570DC">
        <w:rPr>
          <w:b/>
          <w:sz w:val="22"/>
          <w:szCs w:val="22"/>
          <w:u w:val="single"/>
          <w:lang w:val="en-GB"/>
        </w:rPr>
        <w:t>без</w:t>
      </w:r>
      <w:proofErr w:type="spellEnd"/>
      <w:r w:rsidRPr="009570DC">
        <w:rPr>
          <w:b/>
          <w:sz w:val="22"/>
          <w:szCs w:val="22"/>
          <w:u w:val="single"/>
          <w:lang w:val="en-GB"/>
        </w:rPr>
        <w:t xml:space="preserve"> </w:t>
      </w:r>
      <w:proofErr w:type="spellStart"/>
      <w:r w:rsidRPr="009570DC">
        <w:rPr>
          <w:b/>
          <w:sz w:val="22"/>
          <w:szCs w:val="22"/>
          <w:u w:val="single"/>
          <w:lang w:val="en-GB"/>
        </w:rPr>
        <w:t>защита</w:t>
      </w:r>
      <w:proofErr w:type="spellEnd"/>
      <w:r w:rsidRPr="009570DC">
        <w:rPr>
          <w:b/>
          <w:sz w:val="22"/>
          <w:szCs w:val="22"/>
          <w:u w:val="single"/>
          <w:lang w:val="en-GB"/>
        </w:rPr>
        <w:t xml:space="preserve"> </w:t>
      </w:r>
      <w:proofErr w:type="spellStart"/>
      <w:r w:rsidRPr="009570DC">
        <w:rPr>
          <w:b/>
          <w:sz w:val="22"/>
          <w:szCs w:val="22"/>
          <w:u w:val="single"/>
          <w:lang w:val="en-GB"/>
        </w:rPr>
        <w:t>при</w:t>
      </w:r>
      <w:proofErr w:type="spellEnd"/>
      <w:r w:rsidRPr="009570DC">
        <w:rPr>
          <w:b/>
          <w:sz w:val="22"/>
          <w:szCs w:val="22"/>
          <w:u w:val="single"/>
          <w:lang w:val="en-GB"/>
        </w:rPr>
        <w:t xml:space="preserve"> COVID 19</w:t>
      </w:r>
    </w:p>
    <w:p w:rsidR="005272FF" w:rsidRPr="009570DC" w:rsidRDefault="005272FF" w:rsidP="005272FF">
      <w:pPr>
        <w:numPr>
          <w:ilvl w:val="0"/>
          <w:numId w:val="23"/>
        </w:numPr>
        <w:autoSpaceDE w:val="0"/>
        <w:autoSpaceDN w:val="0"/>
        <w:jc w:val="both"/>
        <w:rPr>
          <w:b/>
          <w:sz w:val="22"/>
          <w:szCs w:val="22"/>
          <w:lang w:val="x-none"/>
        </w:rPr>
      </w:pPr>
      <w:proofErr w:type="spellStart"/>
      <w:proofErr w:type="gramStart"/>
      <w:r w:rsidRPr="009570DC">
        <w:rPr>
          <w:b/>
          <w:sz w:val="22"/>
          <w:szCs w:val="22"/>
          <w:lang w:val="en-GB"/>
        </w:rPr>
        <w:t>Bulstrad</w:t>
      </w:r>
      <w:proofErr w:type="spellEnd"/>
      <w:r w:rsidRPr="009570DC">
        <w:rPr>
          <w:sz w:val="22"/>
          <w:szCs w:val="22"/>
          <w:lang w:val="en-GB"/>
        </w:rPr>
        <w:t xml:space="preserve">  -</w:t>
      </w:r>
      <w:proofErr w:type="gramEnd"/>
      <w:r w:rsidRPr="009570DC">
        <w:rPr>
          <w:sz w:val="22"/>
          <w:szCs w:val="22"/>
          <w:lang w:val="en-GB"/>
        </w:rPr>
        <w:t xml:space="preserve"> М</w:t>
      </w:r>
      <w:r w:rsidRPr="009570DC">
        <w:rPr>
          <w:sz w:val="22"/>
          <w:szCs w:val="22"/>
          <w:lang w:val="x-none"/>
        </w:rPr>
        <w:t>едицинска и туристическа застраховка</w:t>
      </w:r>
      <w:r w:rsidRPr="009570DC">
        <w:rPr>
          <w:sz w:val="22"/>
          <w:szCs w:val="22"/>
          <w:lang w:val="en-GB"/>
        </w:rPr>
        <w:t xml:space="preserve"> </w:t>
      </w:r>
      <w:r w:rsidRPr="009570DC">
        <w:rPr>
          <w:b/>
          <w:iCs/>
          <w:sz w:val="22"/>
          <w:szCs w:val="22"/>
          <w:lang w:val="x-none"/>
        </w:rPr>
        <w:t xml:space="preserve">с покритие </w:t>
      </w:r>
      <w:r w:rsidRPr="009570DC">
        <w:rPr>
          <w:b/>
          <w:iCs/>
          <w:sz w:val="22"/>
          <w:szCs w:val="22"/>
          <w:lang w:val="en-GB"/>
        </w:rPr>
        <w:t>25</w:t>
      </w:r>
      <w:r w:rsidRPr="009570DC">
        <w:rPr>
          <w:b/>
          <w:iCs/>
          <w:sz w:val="22"/>
          <w:szCs w:val="22"/>
          <w:lang w:val="x-none"/>
        </w:rPr>
        <w:t> 000 евро</w:t>
      </w:r>
      <w:r w:rsidRPr="009570DC">
        <w:rPr>
          <w:iCs/>
          <w:sz w:val="22"/>
          <w:szCs w:val="22"/>
          <w:lang w:val="x-none"/>
        </w:rPr>
        <w:t xml:space="preserve"> – </w:t>
      </w:r>
      <w:r w:rsidRPr="009570DC">
        <w:rPr>
          <w:b/>
          <w:iCs/>
          <w:sz w:val="22"/>
          <w:szCs w:val="22"/>
        </w:rPr>
        <w:t xml:space="preserve">52 </w:t>
      </w:r>
      <w:r w:rsidRPr="009570DC">
        <w:rPr>
          <w:b/>
          <w:iCs/>
          <w:sz w:val="22"/>
          <w:szCs w:val="22"/>
          <w:lang w:val="x-none"/>
        </w:rPr>
        <w:t>лв</w:t>
      </w:r>
      <w:r w:rsidRPr="009570DC">
        <w:rPr>
          <w:iCs/>
          <w:sz w:val="22"/>
          <w:szCs w:val="22"/>
          <w:lang w:val="x-none"/>
        </w:rPr>
        <w:t xml:space="preserve"> (за лица до </w:t>
      </w:r>
      <w:r w:rsidRPr="009570DC">
        <w:rPr>
          <w:iCs/>
          <w:sz w:val="22"/>
          <w:szCs w:val="22"/>
          <w:lang w:val="en-GB"/>
        </w:rPr>
        <w:t>70</w:t>
      </w:r>
      <w:r w:rsidRPr="009570DC">
        <w:rPr>
          <w:iCs/>
          <w:sz w:val="22"/>
          <w:szCs w:val="22"/>
          <w:lang w:val="x-none"/>
        </w:rPr>
        <w:t xml:space="preserve"> год.), </w:t>
      </w:r>
      <w:r w:rsidRPr="009570DC">
        <w:rPr>
          <w:b/>
          <w:iCs/>
          <w:sz w:val="22"/>
          <w:szCs w:val="22"/>
        </w:rPr>
        <w:t>104</w:t>
      </w:r>
      <w:r w:rsidRPr="009570DC">
        <w:rPr>
          <w:b/>
          <w:iCs/>
          <w:sz w:val="22"/>
          <w:szCs w:val="22"/>
          <w:lang w:val="en-GB"/>
        </w:rPr>
        <w:t xml:space="preserve"> </w:t>
      </w:r>
      <w:r w:rsidRPr="009570DC">
        <w:rPr>
          <w:b/>
          <w:iCs/>
          <w:sz w:val="22"/>
          <w:szCs w:val="22"/>
          <w:lang w:val="x-none"/>
        </w:rPr>
        <w:t>лв</w:t>
      </w:r>
      <w:r w:rsidRPr="009570DC">
        <w:rPr>
          <w:iCs/>
          <w:sz w:val="22"/>
          <w:szCs w:val="22"/>
          <w:lang w:val="x-none"/>
        </w:rPr>
        <w:t xml:space="preserve"> - за лица от </w:t>
      </w:r>
      <w:r w:rsidRPr="009570DC">
        <w:rPr>
          <w:iCs/>
          <w:sz w:val="22"/>
          <w:szCs w:val="22"/>
          <w:lang w:val="en-GB"/>
        </w:rPr>
        <w:t>71</w:t>
      </w:r>
      <w:r w:rsidRPr="009570DC">
        <w:rPr>
          <w:iCs/>
          <w:sz w:val="22"/>
          <w:szCs w:val="22"/>
          <w:lang w:val="x-none"/>
        </w:rPr>
        <w:t xml:space="preserve"> год. до 80 год.</w:t>
      </w:r>
      <w:r w:rsidRPr="009570DC">
        <w:rPr>
          <w:b/>
          <w:iCs/>
          <w:sz w:val="22"/>
          <w:szCs w:val="22"/>
          <w:lang w:val="en-GB"/>
        </w:rPr>
        <w:t>.</w:t>
      </w:r>
    </w:p>
    <w:p w:rsidR="005272FF" w:rsidRPr="009570DC" w:rsidRDefault="005272FF" w:rsidP="005272FF">
      <w:pPr>
        <w:numPr>
          <w:ilvl w:val="0"/>
          <w:numId w:val="23"/>
        </w:numPr>
        <w:jc w:val="both"/>
        <w:rPr>
          <w:b/>
          <w:i/>
          <w:sz w:val="22"/>
          <w:szCs w:val="22"/>
        </w:rPr>
      </w:pPr>
      <w:r w:rsidRPr="009570DC">
        <w:rPr>
          <w:rFonts w:eastAsia="Calibri"/>
          <w:b/>
          <w:sz w:val="22"/>
          <w:szCs w:val="22"/>
        </w:rPr>
        <w:t>*</w:t>
      </w:r>
      <w:r w:rsidRPr="009570DC">
        <w:rPr>
          <w:b/>
          <w:sz w:val="22"/>
          <w:szCs w:val="22"/>
        </w:rPr>
        <w:t>Общи условия, цени и информация за застрахователни продукти</w:t>
      </w:r>
      <w:r w:rsidRPr="009570DC">
        <w:rPr>
          <w:rFonts w:eastAsia="Calibri"/>
          <w:b/>
          <w:sz w:val="22"/>
          <w:szCs w:val="22"/>
        </w:rPr>
        <w:t xml:space="preserve"> да откриете на нашият сайт в  Помощна информация, раздел Застраховки.</w:t>
      </w:r>
    </w:p>
    <w:p w:rsidR="005272FF" w:rsidRPr="009570DC" w:rsidRDefault="005272FF" w:rsidP="005272FF">
      <w:pPr>
        <w:jc w:val="both"/>
        <w:rPr>
          <w:b/>
          <w:i/>
          <w:sz w:val="22"/>
          <w:szCs w:val="22"/>
        </w:rPr>
      </w:pPr>
    </w:p>
    <w:p w:rsidR="005272FF" w:rsidRPr="009570DC" w:rsidRDefault="005272FF" w:rsidP="005272FF">
      <w:pPr>
        <w:jc w:val="both"/>
        <w:rPr>
          <w:b/>
          <w:sz w:val="22"/>
          <w:szCs w:val="22"/>
        </w:rPr>
      </w:pPr>
      <w:r w:rsidRPr="009570DC">
        <w:rPr>
          <w:b/>
          <w:sz w:val="22"/>
          <w:szCs w:val="22"/>
        </w:rPr>
        <w:t>*Забележки:</w:t>
      </w:r>
    </w:p>
    <w:p w:rsidR="00CB0079" w:rsidRPr="009570DC" w:rsidRDefault="003E1170" w:rsidP="00CB0079">
      <w:pPr>
        <w:spacing w:line="259" w:lineRule="auto"/>
        <w:rPr>
          <w:i/>
          <w:sz w:val="22"/>
          <w:szCs w:val="22"/>
        </w:rPr>
      </w:pPr>
      <w:r w:rsidRPr="009570DC">
        <w:rPr>
          <w:i/>
          <w:sz w:val="22"/>
          <w:szCs w:val="22"/>
        </w:rPr>
        <w:t xml:space="preserve"> </w:t>
      </w:r>
      <w:r w:rsidR="00CB0079" w:rsidRPr="009570DC">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9570DC" w:rsidRDefault="00CB0079" w:rsidP="003E1170">
      <w:pPr>
        <w:contextualSpacing/>
        <w:rPr>
          <w:i/>
          <w:iCs/>
          <w:sz w:val="22"/>
          <w:szCs w:val="22"/>
        </w:rPr>
      </w:pPr>
      <w:r w:rsidRPr="009570DC">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9570DC">
        <w:rPr>
          <w:sz w:val="22"/>
          <w:szCs w:val="22"/>
        </w:rPr>
        <w:br/>
      </w:r>
      <w:r w:rsidR="003E1170" w:rsidRPr="009570DC">
        <w:rPr>
          <w:i/>
          <w:iCs/>
          <w:sz w:val="22"/>
          <w:szCs w:val="22"/>
        </w:rPr>
        <w:lastRenderedPageBreak/>
        <w:t>3</w:t>
      </w:r>
      <w:r w:rsidR="005272FF" w:rsidRPr="009570DC">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9570DC">
        <w:rPr>
          <w:sz w:val="22"/>
          <w:szCs w:val="22"/>
        </w:rPr>
        <w:br/>
      </w:r>
      <w:r w:rsidR="003E1170" w:rsidRPr="009570DC">
        <w:rPr>
          <w:i/>
          <w:iCs/>
          <w:sz w:val="22"/>
          <w:szCs w:val="22"/>
        </w:rPr>
        <w:t>4</w:t>
      </w:r>
      <w:r w:rsidR="005272FF" w:rsidRPr="009570DC">
        <w:rPr>
          <w:i/>
          <w:iCs/>
          <w:sz w:val="22"/>
          <w:szCs w:val="22"/>
        </w:rPr>
        <w:t>.  За външните полети лимитът е съответно 23 кг. за голям багаж  и 8 кг. за ръчен багаж.</w:t>
      </w:r>
      <w:r w:rsidR="005272FF" w:rsidRPr="009570DC">
        <w:rPr>
          <w:sz w:val="22"/>
          <w:szCs w:val="22"/>
        </w:rPr>
        <w:br/>
      </w:r>
      <w:r w:rsidR="005272FF" w:rsidRPr="009570DC">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9570DC" w:rsidRDefault="005272FF" w:rsidP="005272FF">
      <w:pPr>
        <w:rPr>
          <w:i/>
          <w:sz w:val="22"/>
          <w:szCs w:val="22"/>
        </w:rPr>
      </w:pPr>
      <w:r w:rsidRPr="009570DC">
        <w:rPr>
          <w:i/>
          <w:iCs/>
          <w:sz w:val="22"/>
          <w:szCs w:val="22"/>
        </w:rPr>
        <w:t xml:space="preserve"> </w:t>
      </w:r>
      <w:r w:rsidR="003E1170" w:rsidRPr="009570DC">
        <w:rPr>
          <w:i/>
          <w:iCs/>
          <w:sz w:val="22"/>
          <w:szCs w:val="22"/>
        </w:rPr>
        <w:t>5</w:t>
      </w:r>
      <w:r w:rsidRPr="009570DC">
        <w:rPr>
          <w:i/>
          <w:iCs/>
          <w:sz w:val="22"/>
          <w:szCs w:val="22"/>
        </w:rPr>
        <w:t xml:space="preserve">. Цените на допълнителните екскурзии и мероприятия са към </w:t>
      </w:r>
      <w:r w:rsidR="0096219C" w:rsidRPr="009570DC">
        <w:rPr>
          <w:i/>
          <w:iCs/>
          <w:sz w:val="22"/>
          <w:szCs w:val="22"/>
          <w:lang w:val="en-US"/>
        </w:rPr>
        <w:t>30.03.</w:t>
      </w:r>
      <w:r w:rsidRPr="009570DC">
        <w:rPr>
          <w:i/>
          <w:iCs/>
          <w:sz w:val="22"/>
          <w:szCs w:val="22"/>
        </w:rPr>
        <w:t>2022 г.</w:t>
      </w:r>
      <w:r w:rsidRPr="009570DC">
        <w:rPr>
          <w:b/>
          <w:bCs/>
          <w:i/>
          <w:sz w:val="22"/>
          <w:szCs w:val="22"/>
        </w:rPr>
        <w:t xml:space="preserve"> </w:t>
      </w:r>
      <w:r w:rsidRPr="009570DC">
        <w:rPr>
          <w:bCs/>
          <w:i/>
          <w:sz w:val="22"/>
          <w:szCs w:val="22"/>
        </w:rPr>
        <w:t>и е възможно да  подлежат на  актуализация</w:t>
      </w:r>
      <w:r w:rsidRPr="009570DC">
        <w:rPr>
          <w:sz w:val="22"/>
          <w:szCs w:val="22"/>
        </w:rPr>
        <w:t>.</w:t>
      </w:r>
      <w:r w:rsidRPr="009570DC">
        <w:rPr>
          <w:sz w:val="22"/>
          <w:szCs w:val="22"/>
        </w:rPr>
        <w:br/>
      </w:r>
      <w:r w:rsidRPr="009570DC">
        <w:rPr>
          <w:i/>
          <w:iCs/>
          <w:sz w:val="22"/>
          <w:szCs w:val="22"/>
        </w:rPr>
        <w:t xml:space="preserve"> </w:t>
      </w:r>
      <w:r w:rsidR="003E1170" w:rsidRPr="009570DC">
        <w:rPr>
          <w:i/>
          <w:iCs/>
          <w:sz w:val="22"/>
          <w:szCs w:val="22"/>
        </w:rPr>
        <w:t>6</w:t>
      </w:r>
      <w:r w:rsidRPr="009570DC">
        <w:rPr>
          <w:i/>
          <w:iCs/>
          <w:sz w:val="22"/>
          <w:szCs w:val="22"/>
        </w:rPr>
        <w:t>. Всички  екскурзии и мероприятия по желание се заявяват предварително и се плащат в офиса на туроператора.</w:t>
      </w:r>
      <w:r w:rsidRPr="009570DC">
        <w:rPr>
          <w:sz w:val="22"/>
          <w:szCs w:val="22"/>
        </w:rPr>
        <w:br/>
      </w:r>
      <w:r w:rsidR="003E1170" w:rsidRPr="009570DC">
        <w:rPr>
          <w:i/>
          <w:iCs/>
          <w:sz w:val="22"/>
          <w:szCs w:val="22"/>
        </w:rPr>
        <w:t>7</w:t>
      </w:r>
      <w:r w:rsidRPr="009570DC">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r w:rsidR="00BF0451" w:rsidRPr="009570DC">
        <w:rPr>
          <w:i/>
          <w:sz w:val="22"/>
          <w:szCs w:val="22"/>
        </w:rPr>
        <w:t>.</w:t>
      </w:r>
    </w:p>
    <w:p w:rsidR="005272FF" w:rsidRPr="009570DC" w:rsidRDefault="003E1170" w:rsidP="005272FF">
      <w:pPr>
        <w:jc w:val="both"/>
        <w:rPr>
          <w:i/>
          <w:iCs/>
          <w:sz w:val="22"/>
          <w:szCs w:val="22"/>
        </w:rPr>
      </w:pPr>
      <w:r w:rsidRPr="009570DC">
        <w:rPr>
          <w:i/>
          <w:iCs/>
          <w:sz w:val="22"/>
          <w:szCs w:val="22"/>
        </w:rPr>
        <w:t>8</w:t>
      </w:r>
      <w:r w:rsidR="005272FF" w:rsidRPr="009570DC">
        <w:rPr>
          <w:i/>
          <w:iCs/>
          <w:sz w:val="22"/>
          <w:szCs w:val="22"/>
        </w:rPr>
        <w:t>.</w:t>
      </w:r>
      <w:r w:rsidR="005272FF" w:rsidRPr="009570DC">
        <w:rPr>
          <w:sz w:val="22"/>
          <w:szCs w:val="22"/>
        </w:rPr>
        <w:t xml:space="preserve"> </w:t>
      </w:r>
      <w:r w:rsidR="005272FF" w:rsidRPr="009570DC">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9570DC" w:rsidRDefault="003E1170" w:rsidP="003E1170">
      <w:pPr>
        <w:rPr>
          <w:b/>
          <w:i/>
          <w:sz w:val="22"/>
          <w:szCs w:val="22"/>
          <w:u w:val="single"/>
        </w:rPr>
      </w:pPr>
      <w:r w:rsidRPr="009570DC">
        <w:rPr>
          <w:i/>
          <w:sz w:val="22"/>
          <w:szCs w:val="22"/>
        </w:rPr>
        <w:t>9. Екскурзията  не е подходящи за лица с ограничена подвижност.</w:t>
      </w:r>
    </w:p>
    <w:p w:rsidR="005272FF" w:rsidRPr="009570DC" w:rsidRDefault="005272FF" w:rsidP="00F14909">
      <w:pPr>
        <w:rPr>
          <w:b/>
          <w:bCs/>
          <w:sz w:val="22"/>
          <w:szCs w:val="22"/>
        </w:rPr>
      </w:pPr>
      <w:r w:rsidRPr="009570DC">
        <w:rPr>
          <w:b/>
          <w:bCs/>
          <w:sz w:val="22"/>
          <w:szCs w:val="22"/>
        </w:rPr>
        <w:t>3.</w:t>
      </w:r>
      <w:r w:rsidRPr="009570DC">
        <w:rPr>
          <w:bCs/>
          <w:sz w:val="22"/>
          <w:szCs w:val="22"/>
        </w:rPr>
        <w:t xml:space="preserve">  </w:t>
      </w:r>
      <w:r w:rsidRPr="009570DC">
        <w:rPr>
          <w:b/>
          <w:bCs/>
          <w:sz w:val="22"/>
          <w:szCs w:val="22"/>
        </w:rPr>
        <w:t xml:space="preserve">Цените </w:t>
      </w:r>
      <w:r w:rsidR="00CC10F1" w:rsidRPr="009570DC">
        <w:rPr>
          <w:b/>
          <w:bCs/>
          <w:sz w:val="22"/>
          <w:szCs w:val="22"/>
        </w:rPr>
        <w:t>1</w:t>
      </w:r>
      <w:r w:rsidR="00722BC4" w:rsidRPr="009570DC">
        <w:rPr>
          <w:b/>
          <w:bCs/>
          <w:sz w:val="22"/>
          <w:szCs w:val="22"/>
          <w:lang w:val="en-US"/>
        </w:rPr>
        <w:t>3</w:t>
      </w:r>
      <w:r w:rsidR="00CC10F1" w:rsidRPr="009570DC">
        <w:rPr>
          <w:b/>
          <w:bCs/>
          <w:sz w:val="22"/>
          <w:szCs w:val="22"/>
        </w:rPr>
        <w:t xml:space="preserve"> </w:t>
      </w:r>
      <w:r w:rsidR="00722BC4" w:rsidRPr="009570DC">
        <w:rPr>
          <w:b/>
          <w:bCs/>
          <w:sz w:val="22"/>
          <w:szCs w:val="22"/>
          <w:lang w:val="en-US"/>
        </w:rPr>
        <w:t>3</w:t>
      </w:r>
      <w:r w:rsidR="00CC10F1" w:rsidRPr="009570DC">
        <w:rPr>
          <w:b/>
          <w:bCs/>
          <w:sz w:val="22"/>
          <w:szCs w:val="22"/>
        </w:rPr>
        <w:t>00</w:t>
      </w:r>
      <w:r w:rsidRPr="009570DC">
        <w:rPr>
          <w:b/>
          <w:bCs/>
          <w:sz w:val="22"/>
          <w:szCs w:val="22"/>
        </w:rPr>
        <w:t xml:space="preserve"> лв/ </w:t>
      </w:r>
      <w:r w:rsidR="00722BC4" w:rsidRPr="009570DC">
        <w:rPr>
          <w:b/>
          <w:bCs/>
          <w:sz w:val="22"/>
          <w:szCs w:val="22"/>
          <w:lang w:val="en-US"/>
        </w:rPr>
        <w:t>13</w:t>
      </w:r>
      <w:r w:rsidR="00CC10F1" w:rsidRPr="009570DC">
        <w:rPr>
          <w:b/>
          <w:bCs/>
          <w:sz w:val="22"/>
          <w:szCs w:val="22"/>
        </w:rPr>
        <w:t xml:space="preserve"> </w:t>
      </w:r>
      <w:r w:rsidR="00722BC4" w:rsidRPr="009570DC">
        <w:rPr>
          <w:b/>
          <w:bCs/>
          <w:sz w:val="22"/>
          <w:szCs w:val="22"/>
          <w:lang w:val="en-US"/>
        </w:rPr>
        <w:t>4</w:t>
      </w:r>
      <w:r w:rsidR="00CC10F1" w:rsidRPr="009570DC">
        <w:rPr>
          <w:b/>
          <w:bCs/>
          <w:sz w:val="22"/>
          <w:szCs w:val="22"/>
        </w:rPr>
        <w:t>00</w:t>
      </w:r>
      <w:r w:rsidRPr="009570DC">
        <w:rPr>
          <w:b/>
          <w:bCs/>
          <w:sz w:val="22"/>
          <w:szCs w:val="22"/>
        </w:rPr>
        <w:t xml:space="preserve"> лв са за човек в двойна стая</w:t>
      </w:r>
      <w:r w:rsidRPr="009570DC">
        <w:rPr>
          <w:bCs/>
          <w:sz w:val="22"/>
          <w:szCs w:val="22"/>
        </w:rPr>
        <w:t xml:space="preserve">. </w:t>
      </w:r>
      <w:r w:rsidRPr="009570DC">
        <w:rPr>
          <w:b/>
          <w:bCs/>
          <w:sz w:val="22"/>
          <w:szCs w:val="22"/>
        </w:rPr>
        <w:t>За единична стая  се налага доплащане от 3 960 лв./подлежи на актуализация/</w:t>
      </w:r>
    </w:p>
    <w:p w:rsidR="0096219C" w:rsidRPr="009570DC" w:rsidRDefault="0096219C" w:rsidP="0096219C">
      <w:pPr>
        <w:jc w:val="both"/>
        <w:rPr>
          <w:b/>
          <w:sz w:val="22"/>
          <w:szCs w:val="22"/>
        </w:rPr>
      </w:pPr>
      <w:r w:rsidRPr="009570DC">
        <w:rPr>
          <w:i/>
          <w:sz w:val="22"/>
          <w:szCs w:val="22"/>
        </w:rPr>
        <w:t>*</w:t>
      </w:r>
      <w:r w:rsidRPr="009570DC">
        <w:rPr>
          <w:b/>
          <w:i/>
          <w:sz w:val="22"/>
          <w:szCs w:val="22"/>
        </w:rPr>
        <w:t>Забележка:</w:t>
      </w:r>
      <w:r w:rsidRPr="009570DC">
        <w:rPr>
          <w:i/>
          <w:sz w:val="22"/>
          <w:szCs w:val="22"/>
        </w:rPr>
        <w:t xml:space="preserve"> </w:t>
      </w:r>
      <w:r w:rsidRPr="009570DC">
        <w:rPr>
          <w:rStyle w:val="Strong"/>
          <w:i/>
          <w:sz w:val="22"/>
          <w:szCs w:val="22"/>
        </w:rPr>
        <w:t xml:space="preserve">Цените на допълнителните екскурзии и мероприятия, </w:t>
      </w:r>
      <w:r w:rsidRPr="009570DC">
        <w:rPr>
          <w:b/>
          <w:i/>
          <w:sz w:val="22"/>
          <w:szCs w:val="22"/>
        </w:rPr>
        <w:t>са към дата 30.03.2022 г и е възможно да подлежат на актуализация.</w:t>
      </w:r>
    </w:p>
    <w:p w:rsidR="005272FF" w:rsidRPr="009570DC" w:rsidRDefault="005272FF" w:rsidP="00F14909">
      <w:pPr>
        <w:pStyle w:val="ListParagraph"/>
        <w:spacing w:after="0" w:line="240" w:lineRule="auto"/>
        <w:ind w:left="0"/>
        <w:contextualSpacing w:val="0"/>
        <w:rPr>
          <w:rFonts w:ascii="Times New Roman" w:hAnsi="Times New Roman" w:cs="Times New Roman"/>
          <w:i/>
        </w:rPr>
      </w:pPr>
    </w:p>
    <w:p w:rsidR="007F6AC7" w:rsidRPr="009570DC" w:rsidRDefault="007F6AC7" w:rsidP="009570DC">
      <w:pPr>
        <w:rPr>
          <w:b/>
          <w:bCs/>
          <w:i/>
          <w:sz w:val="22"/>
          <w:szCs w:val="22"/>
          <w:u w:val="single"/>
        </w:rPr>
      </w:pPr>
    </w:p>
    <w:p w:rsidR="003E1170" w:rsidRPr="009570DC" w:rsidRDefault="003E1170" w:rsidP="003E1170">
      <w:pPr>
        <w:jc w:val="center"/>
        <w:rPr>
          <w:b/>
          <w:bCs/>
          <w:i/>
          <w:sz w:val="22"/>
          <w:szCs w:val="22"/>
          <w:u w:val="single"/>
        </w:rPr>
      </w:pPr>
      <w:r w:rsidRPr="009570DC">
        <w:rPr>
          <w:b/>
          <w:bCs/>
          <w:i/>
          <w:sz w:val="22"/>
          <w:szCs w:val="22"/>
          <w:u w:val="single"/>
        </w:rPr>
        <w:t xml:space="preserve">ПРИ ЗАПИСВАНЕ Е НЕОБХОДИМО ДА СЕ ВНЕСЕ ДЕПОЗИТ ОТ </w:t>
      </w:r>
      <w:r w:rsidR="00722BC4" w:rsidRPr="009570DC">
        <w:rPr>
          <w:b/>
          <w:bCs/>
          <w:i/>
          <w:sz w:val="22"/>
          <w:szCs w:val="22"/>
          <w:u w:val="single"/>
          <w:lang w:val="en-US"/>
        </w:rPr>
        <w:t>6 6</w:t>
      </w:r>
      <w:r w:rsidR="002B5410" w:rsidRPr="009570DC">
        <w:rPr>
          <w:b/>
          <w:bCs/>
          <w:i/>
          <w:sz w:val="22"/>
          <w:szCs w:val="22"/>
          <w:u w:val="single"/>
          <w:lang w:val="en-US"/>
        </w:rPr>
        <w:t>00</w:t>
      </w:r>
      <w:r w:rsidRPr="009570DC">
        <w:rPr>
          <w:b/>
          <w:bCs/>
          <w:i/>
          <w:sz w:val="22"/>
          <w:szCs w:val="22"/>
          <w:u w:val="single"/>
        </w:rPr>
        <w:t xml:space="preserve"> лв.</w:t>
      </w:r>
    </w:p>
    <w:p w:rsidR="007F6AC7" w:rsidRPr="009570DC" w:rsidRDefault="007F6AC7" w:rsidP="007F6AC7">
      <w:pPr>
        <w:pStyle w:val="BodyText2"/>
        <w:jc w:val="center"/>
        <w:rPr>
          <w:rFonts w:ascii="Times New Roman" w:hAnsi="Times New Roman"/>
          <w:i/>
          <w:sz w:val="22"/>
          <w:szCs w:val="22"/>
        </w:rPr>
      </w:pPr>
    </w:p>
    <w:p w:rsidR="007F6AC7" w:rsidRPr="009570DC" w:rsidRDefault="007F6AC7" w:rsidP="007F6AC7">
      <w:pPr>
        <w:pStyle w:val="BodyText2"/>
        <w:jc w:val="center"/>
        <w:rPr>
          <w:rFonts w:ascii="Times New Roman" w:hAnsi="Times New Roman"/>
          <w:b w:val="0"/>
          <w:i/>
          <w:sz w:val="22"/>
          <w:szCs w:val="22"/>
          <w:u w:val="single"/>
        </w:rPr>
      </w:pPr>
      <w:r w:rsidRPr="009570DC">
        <w:rPr>
          <w:rFonts w:ascii="Times New Roman" w:hAnsi="Times New Roman"/>
          <w:i/>
          <w:sz w:val="22"/>
          <w:szCs w:val="22"/>
        </w:rPr>
        <w:t xml:space="preserve">ДЕПОЗИТ  - </w:t>
      </w:r>
      <w:r w:rsidR="00722BC4" w:rsidRPr="009570DC">
        <w:rPr>
          <w:rFonts w:ascii="Times New Roman" w:hAnsi="Times New Roman"/>
          <w:i/>
          <w:sz w:val="22"/>
          <w:szCs w:val="22"/>
          <w:lang w:val="en-US"/>
        </w:rPr>
        <w:t>6 6</w:t>
      </w:r>
      <w:r w:rsidRPr="009570DC">
        <w:rPr>
          <w:rFonts w:ascii="Times New Roman" w:hAnsi="Times New Roman"/>
          <w:i/>
          <w:sz w:val="22"/>
          <w:szCs w:val="22"/>
        </w:rPr>
        <w:t xml:space="preserve">00 лв + </w:t>
      </w:r>
      <w:r w:rsidR="009570DC" w:rsidRPr="009570DC">
        <w:rPr>
          <w:rFonts w:ascii="Times New Roman" w:hAnsi="Times New Roman"/>
          <w:i/>
          <w:sz w:val="22"/>
          <w:szCs w:val="22"/>
        </w:rPr>
        <w:t>483</w:t>
      </w:r>
      <w:r w:rsidRPr="009570DC">
        <w:rPr>
          <w:rFonts w:ascii="Times New Roman" w:hAnsi="Times New Roman"/>
          <w:i/>
          <w:sz w:val="22"/>
          <w:szCs w:val="22"/>
        </w:rPr>
        <w:t xml:space="preserve"> лв</w:t>
      </w:r>
      <w:r w:rsidRPr="009570DC">
        <w:rPr>
          <w:rFonts w:ascii="Times New Roman" w:hAnsi="Times New Roman"/>
          <w:b w:val="0"/>
          <w:i/>
          <w:sz w:val="22"/>
          <w:szCs w:val="22"/>
          <w:u w:val="single"/>
        </w:rPr>
        <w:t xml:space="preserve"> (внася се при записване)</w:t>
      </w:r>
    </w:p>
    <w:p w:rsidR="007F6AC7" w:rsidRPr="009570DC" w:rsidRDefault="007F6AC7" w:rsidP="007F6AC7">
      <w:pPr>
        <w:pStyle w:val="BodyText2"/>
        <w:jc w:val="center"/>
        <w:rPr>
          <w:rFonts w:ascii="Times New Roman" w:hAnsi="Times New Roman"/>
          <w:i/>
          <w:sz w:val="22"/>
          <w:szCs w:val="22"/>
          <w:u w:val="single"/>
        </w:rPr>
      </w:pPr>
      <w:r w:rsidRPr="009570DC">
        <w:rPr>
          <w:rFonts w:ascii="Times New Roman" w:hAnsi="Times New Roman"/>
          <w:i/>
          <w:sz w:val="22"/>
          <w:szCs w:val="22"/>
          <w:lang w:val="en-US"/>
        </w:rPr>
        <w:t>I</w:t>
      </w:r>
      <w:r w:rsidRPr="009570DC">
        <w:rPr>
          <w:rFonts w:ascii="Times New Roman" w:hAnsi="Times New Roman"/>
          <w:i/>
          <w:sz w:val="22"/>
          <w:szCs w:val="22"/>
        </w:rPr>
        <w:t xml:space="preserve">-во ДОПЛАЩАНЕ – </w:t>
      </w:r>
      <w:r w:rsidRPr="009570DC">
        <w:rPr>
          <w:rFonts w:ascii="Times New Roman" w:hAnsi="Times New Roman"/>
          <w:i/>
          <w:sz w:val="22"/>
          <w:szCs w:val="22"/>
          <w:lang w:val="en-US"/>
        </w:rPr>
        <w:t>5 0</w:t>
      </w:r>
      <w:r w:rsidRPr="009570DC">
        <w:rPr>
          <w:rFonts w:ascii="Times New Roman" w:hAnsi="Times New Roman"/>
          <w:i/>
          <w:sz w:val="22"/>
          <w:szCs w:val="22"/>
        </w:rPr>
        <w:t xml:space="preserve">00 лв </w:t>
      </w:r>
      <w:r w:rsidRPr="009570DC">
        <w:rPr>
          <w:rFonts w:ascii="Times New Roman" w:hAnsi="Times New Roman"/>
          <w:i/>
          <w:sz w:val="22"/>
          <w:szCs w:val="22"/>
          <w:u w:val="single"/>
        </w:rPr>
        <w:t>(внася се след издаване на американска виза)</w:t>
      </w:r>
    </w:p>
    <w:p w:rsidR="007F6AC7" w:rsidRPr="009570DC" w:rsidRDefault="007F6AC7" w:rsidP="007F6AC7">
      <w:pPr>
        <w:jc w:val="center"/>
        <w:rPr>
          <w:b/>
          <w:i/>
          <w:sz w:val="22"/>
          <w:szCs w:val="22"/>
        </w:rPr>
      </w:pPr>
      <w:r w:rsidRPr="009570DC">
        <w:rPr>
          <w:b/>
          <w:i/>
          <w:sz w:val="22"/>
          <w:szCs w:val="22"/>
          <w:lang w:val="en-US"/>
        </w:rPr>
        <w:t>II</w:t>
      </w:r>
      <w:r w:rsidRPr="009570DC">
        <w:rPr>
          <w:b/>
          <w:i/>
          <w:sz w:val="22"/>
          <w:szCs w:val="22"/>
        </w:rPr>
        <w:t xml:space="preserve">-ро ОКОНЧАТЕЛНО </w:t>
      </w:r>
      <w:proofErr w:type="gramStart"/>
      <w:r w:rsidRPr="009570DC">
        <w:rPr>
          <w:b/>
          <w:i/>
          <w:sz w:val="22"/>
          <w:szCs w:val="22"/>
        </w:rPr>
        <w:t>ДОПЛАЩАНЕ  КРАЕН</w:t>
      </w:r>
      <w:proofErr w:type="gramEnd"/>
      <w:r w:rsidRPr="009570DC">
        <w:rPr>
          <w:b/>
          <w:i/>
          <w:sz w:val="22"/>
          <w:szCs w:val="22"/>
        </w:rPr>
        <w:t xml:space="preserve"> СРОК ЗА ВНАСЯНЕ НА ЦЯЛАТА СУМА 30 РАБОТНИ ДНИ ПРЕДИ ДАТАТА  НА ОТПЪТУВАНЕ.</w:t>
      </w:r>
    </w:p>
    <w:p w:rsidR="007F6AC7" w:rsidRPr="009570DC" w:rsidRDefault="007F6AC7" w:rsidP="007F6AC7">
      <w:pPr>
        <w:jc w:val="center"/>
        <w:rPr>
          <w:b/>
          <w:i/>
          <w:sz w:val="22"/>
          <w:szCs w:val="22"/>
        </w:rPr>
      </w:pPr>
    </w:p>
    <w:p w:rsidR="003E1170" w:rsidRPr="009570DC" w:rsidRDefault="003E1170" w:rsidP="003E1170">
      <w:pPr>
        <w:autoSpaceDE w:val="0"/>
        <w:autoSpaceDN w:val="0"/>
        <w:jc w:val="both"/>
        <w:rPr>
          <w:b/>
          <w:bCs/>
          <w:sz w:val="22"/>
          <w:szCs w:val="22"/>
          <w:u w:val="single"/>
        </w:rPr>
      </w:pPr>
    </w:p>
    <w:p w:rsidR="003E1170" w:rsidRPr="009570DC" w:rsidRDefault="003E1170" w:rsidP="003E1170">
      <w:pPr>
        <w:jc w:val="center"/>
        <w:rPr>
          <w:b/>
          <w:i/>
          <w:sz w:val="22"/>
          <w:szCs w:val="22"/>
          <w:u w:val="single"/>
        </w:rPr>
      </w:pPr>
      <w:r w:rsidRPr="009570DC">
        <w:rPr>
          <w:b/>
          <w:i/>
          <w:sz w:val="22"/>
          <w:szCs w:val="22"/>
          <w:u w:val="single"/>
        </w:rPr>
        <w:t>МИНИМАЛЕН БРОЙ УЧАСТНИЦИ, НЕОБХОДИМ ЗА ПРОВЕЖДАНЕ НА ТУРИСТИЧЕСКИЯ ПАКЕТ 10 ДУШИ.</w:t>
      </w:r>
    </w:p>
    <w:p w:rsidR="003E1170" w:rsidRPr="009570DC" w:rsidRDefault="003E1170" w:rsidP="003E1170">
      <w:pPr>
        <w:jc w:val="center"/>
        <w:rPr>
          <w:b/>
          <w:i/>
          <w:sz w:val="22"/>
          <w:szCs w:val="22"/>
          <w:u w:val="single"/>
        </w:rPr>
      </w:pPr>
      <w:r w:rsidRPr="009570DC">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9570DC" w:rsidRDefault="003E1170" w:rsidP="003E1170">
      <w:pPr>
        <w:jc w:val="center"/>
        <w:rPr>
          <w:b/>
          <w:i/>
          <w:sz w:val="22"/>
          <w:szCs w:val="22"/>
        </w:rPr>
      </w:pPr>
    </w:p>
    <w:p w:rsidR="003E1170" w:rsidRPr="009570DC" w:rsidRDefault="003E1170" w:rsidP="003E1170">
      <w:pPr>
        <w:jc w:val="center"/>
        <w:rPr>
          <w:b/>
          <w:i/>
          <w:sz w:val="22"/>
          <w:szCs w:val="22"/>
          <w:u w:val="single"/>
        </w:rPr>
      </w:pPr>
      <w:r w:rsidRPr="009570DC">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9570DC" w:rsidRDefault="003E1170" w:rsidP="003E1170">
      <w:pPr>
        <w:jc w:val="both"/>
        <w:rPr>
          <w:b/>
          <w:i/>
          <w:sz w:val="22"/>
          <w:szCs w:val="22"/>
          <w:u w:val="single"/>
        </w:rPr>
      </w:pPr>
    </w:p>
    <w:p w:rsidR="003E1170" w:rsidRPr="009570DC" w:rsidRDefault="003E1170" w:rsidP="003E1170">
      <w:pPr>
        <w:jc w:val="both"/>
        <w:rPr>
          <w:b/>
          <w:i/>
          <w:sz w:val="22"/>
          <w:szCs w:val="22"/>
          <w:u w:val="single"/>
        </w:rPr>
      </w:pPr>
    </w:p>
    <w:p w:rsidR="009570DC" w:rsidRPr="009570DC" w:rsidRDefault="009570DC" w:rsidP="009570DC">
      <w:pPr>
        <w:jc w:val="both"/>
        <w:rPr>
          <w:b/>
          <w:sz w:val="22"/>
          <w:szCs w:val="22"/>
        </w:rPr>
      </w:pPr>
      <w:r w:rsidRPr="009570DC">
        <w:rPr>
          <w:b/>
          <w:sz w:val="22"/>
          <w:szCs w:val="22"/>
        </w:rPr>
        <w:t>4.  Начин на плащане:</w:t>
      </w:r>
    </w:p>
    <w:p w:rsidR="009570DC" w:rsidRPr="009570DC" w:rsidRDefault="009570DC" w:rsidP="009570DC">
      <w:pPr>
        <w:jc w:val="both"/>
        <w:rPr>
          <w:b/>
          <w:sz w:val="22"/>
          <w:szCs w:val="22"/>
        </w:rPr>
      </w:pPr>
      <w:r w:rsidRPr="009570DC">
        <w:rPr>
          <w:b/>
          <w:sz w:val="22"/>
          <w:szCs w:val="22"/>
        </w:rPr>
        <w:t xml:space="preserve">  - в брой (в офиса на ТО)        </w:t>
      </w:r>
    </w:p>
    <w:p w:rsidR="009570DC" w:rsidRPr="009570DC" w:rsidRDefault="009570DC" w:rsidP="009570DC">
      <w:pPr>
        <w:jc w:val="both"/>
        <w:rPr>
          <w:b/>
          <w:sz w:val="22"/>
          <w:szCs w:val="22"/>
        </w:rPr>
      </w:pPr>
      <w:r w:rsidRPr="009570DC">
        <w:rPr>
          <w:b/>
          <w:sz w:val="22"/>
          <w:szCs w:val="22"/>
        </w:rPr>
        <w:t xml:space="preserve">  - по банков път   </w:t>
      </w:r>
    </w:p>
    <w:p w:rsidR="003E1170" w:rsidRPr="003E1170" w:rsidRDefault="003E1170" w:rsidP="003E1170">
      <w:pPr>
        <w:rPr>
          <w:b/>
          <w:bCs/>
          <w:sz w:val="22"/>
          <w:u w:val="single"/>
        </w:rPr>
      </w:pPr>
    </w:p>
    <w:p w:rsidR="009570DC" w:rsidRPr="009570DC" w:rsidRDefault="009570DC" w:rsidP="009570DC">
      <w:pPr>
        <w:pStyle w:val="Heading1"/>
        <w:rPr>
          <w:sz w:val="24"/>
          <w:szCs w:val="24"/>
          <w:u w:val="single"/>
        </w:rPr>
      </w:pPr>
      <w:r w:rsidRPr="009570DC">
        <w:rPr>
          <w:sz w:val="24"/>
          <w:szCs w:val="24"/>
          <w:u w:val="single"/>
        </w:rPr>
        <w:t>БАНКОВИ СМЕТКИ НА „2М-КО”:</w:t>
      </w:r>
    </w:p>
    <w:p w:rsidR="009570DC" w:rsidRPr="009570DC" w:rsidRDefault="009570DC" w:rsidP="009570DC">
      <w:pPr>
        <w:rPr>
          <w:b/>
          <w:u w:val="single"/>
        </w:rPr>
      </w:pPr>
      <w:r w:rsidRPr="009570DC">
        <w:rPr>
          <w:b/>
          <w:u w:val="single"/>
        </w:rPr>
        <w:t>Банка ОББ</w:t>
      </w:r>
    </w:p>
    <w:p w:rsidR="009570DC" w:rsidRPr="009570DC" w:rsidRDefault="009570DC" w:rsidP="009570DC">
      <w:pPr>
        <w:rPr>
          <w:b/>
        </w:rPr>
      </w:pPr>
      <w:r w:rsidRPr="009570DC">
        <w:rPr>
          <w:b/>
        </w:rPr>
        <w:t>„2M-KO”ООД</w:t>
      </w:r>
    </w:p>
    <w:p w:rsidR="009570DC" w:rsidRPr="009570DC" w:rsidRDefault="009570DC" w:rsidP="009570DC">
      <w:pPr>
        <w:rPr>
          <w:u w:val="single"/>
        </w:rPr>
      </w:pPr>
      <w:r w:rsidRPr="009570DC">
        <w:rPr>
          <w:u w:val="single"/>
        </w:rPr>
        <w:t>Сметка в лева:</w:t>
      </w:r>
    </w:p>
    <w:p w:rsidR="009570DC" w:rsidRPr="009570DC" w:rsidRDefault="009570DC" w:rsidP="009570DC">
      <w:pPr>
        <w:rPr>
          <w:b/>
        </w:rPr>
      </w:pPr>
      <w:r w:rsidRPr="009570DC">
        <w:rPr>
          <w:b/>
        </w:rPr>
        <w:lastRenderedPageBreak/>
        <w:t xml:space="preserve">IBAN: BG54UBBS84231010215712    </w:t>
      </w:r>
    </w:p>
    <w:p w:rsidR="009570DC" w:rsidRPr="009570DC" w:rsidRDefault="009570DC" w:rsidP="009570DC">
      <w:pPr>
        <w:jc w:val="both"/>
        <w:rPr>
          <w:b/>
        </w:rPr>
      </w:pPr>
      <w:r w:rsidRPr="009570DC">
        <w:rPr>
          <w:b/>
        </w:rPr>
        <w:t xml:space="preserve">BIC:   UBBSBGSF     </w:t>
      </w:r>
    </w:p>
    <w:p w:rsidR="009570DC" w:rsidRPr="009570DC" w:rsidRDefault="009570DC" w:rsidP="009570DC">
      <w:pPr>
        <w:rPr>
          <w:b/>
          <w:u w:val="single"/>
        </w:rPr>
      </w:pPr>
    </w:p>
    <w:p w:rsidR="009570DC" w:rsidRPr="009570DC" w:rsidRDefault="009570DC" w:rsidP="009570DC">
      <w:pPr>
        <w:rPr>
          <w:b/>
          <w:u w:val="single"/>
        </w:rPr>
      </w:pPr>
      <w:r w:rsidRPr="009570DC">
        <w:rPr>
          <w:b/>
          <w:u w:val="single"/>
        </w:rPr>
        <w:t>Първа Инвестиционна Банка</w:t>
      </w:r>
    </w:p>
    <w:p w:rsidR="009570DC" w:rsidRPr="009570DC" w:rsidRDefault="009570DC" w:rsidP="009570DC">
      <w:pPr>
        <w:rPr>
          <w:b/>
        </w:rPr>
      </w:pPr>
      <w:r w:rsidRPr="009570DC">
        <w:rPr>
          <w:b/>
        </w:rPr>
        <w:t>„2M-KO” ООД</w:t>
      </w:r>
    </w:p>
    <w:p w:rsidR="009570DC" w:rsidRPr="009570DC" w:rsidRDefault="009570DC" w:rsidP="009570DC">
      <w:pPr>
        <w:rPr>
          <w:u w:val="single"/>
        </w:rPr>
      </w:pPr>
      <w:r w:rsidRPr="009570DC">
        <w:rPr>
          <w:u w:val="single"/>
        </w:rPr>
        <w:t>Сметка в лева:</w:t>
      </w:r>
    </w:p>
    <w:p w:rsidR="009570DC" w:rsidRPr="009570DC" w:rsidRDefault="009570DC" w:rsidP="009570DC">
      <w:pPr>
        <w:rPr>
          <w:b/>
        </w:rPr>
      </w:pPr>
      <w:r w:rsidRPr="009570DC">
        <w:rPr>
          <w:b/>
        </w:rPr>
        <w:t>IBAN: BG69</w:t>
      </w:r>
      <w:r w:rsidRPr="009570DC">
        <w:rPr>
          <w:b/>
          <w:lang w:val="en-US"/>
        </w:rPr>
        <w:t>FINV</w:t>
      </w:r>
      <w:r w:rsidRPr="009570DC">
        <w:rPr>
          <w:b/>
        </w:rPr>
        <w:t xml:space="preserve">91501016595065 </w:t>
      </w:r>
    </w:p>
    <w:p w:rsidR="009570DC" w:rsidRPr="009570DC" w:rsidRDefault="009570DC" w:rsidP="009570DC">
      <w:pPr>
        <w:jc w:val="both"/>
        <w:rPr>
          <w:b/>
        </w:rPr>
      </w:pPr>
      <w:r w:rsidRPr="009570DC">
        <w:rPr>
          <w:b/>
        </w:rPr>
        <w:t xml:space="preserve">BIC:   </w:t>
      </w:r>
      <w:r w:rsidRPr="009570DC">
        <w:rPr>
          <w:b/>
          <w:lang w:val="en-US"/>
        </w:rPr>
        <w:t>FINV</w:t>
      </w:r>
      <w:r w:rsidRPr="009570DC">
        <w:rPr>
          <w:b/>
        </w:rPr>
        <w:t>BGSF</w:t>
      </w:r>
    </w:p>
    <w:p w:rsidR="003E1170" w:rsidRPr="003E1170" w:rsidRDefault="003E1170" w:rsidP="009570DC">
      <w:pPr>
        <w:rPr>
          <w:b/>
          <w:i/>
          <w:sz w:val="22"/>
          <w:szCs w:val="22"/>
          <w:u w:val="single"/>
        </w:rPr>
      </w:pPr>
    </w:p>
    <w:p w:rsidR="005272FF" w:rsidRPr="00CC10F1" w:rsidRDefault="005272FF" w:rsidP="00CC10F1">
      <w:pPr>
        <w:rPr>
          <w:i/>
        </w:rPr>
      </w:pPr>
    </w:p>
    <w:p w:rsidR="005272FF" w:rsidRPr="009570DC" w:rsidRDefault="005272FF" w:rsidP="005272FF">
      <w:pPr>
        <w:jc w:val="both"/>
        <w:rPr>
          <w:b/>
          <w:bCs/>
          <w:sz w:val="22"/>
          <w:szCs w:val="22"/>
          <w:u w:val="single"/>
        </w:rPr>
      </w:pPr>
      <w:r w:rsidRPr="009570DC">
        <w:rPr>
          <w:b/>
          <w:bCs/>
          <w:sz w:val="22"/>
          <w:szCs w:val="22"/>
          <w:u w:val="single"/>
        </w:rPr>
        <w:t>НЕОБХОДИМИ ДОКУМЕНТИ ЗА ВИЗА:</w:t>
      </w:r>
    </w:p>
    <w:p w:rsidR="005272FF" w:rsidRPr="009570DC" w:rsidRDefault="005272FF" w:rsidP="005272FF">
      <w:pPr>
        <w:numPr>
          <w:ilvl w:val="0"/>
          <w:numId w:val="24"/>
        </w:numPr>
        <w:jc w:val="both"/>
        <w:rPr>
          <w:sz w:val="22"/>
          <w:szCs w:val="22"/>
        </w:rPr>
      </w:pPr>
      <w:r w:rsidRPr="009570DC">
        <w:rPr>
          <w:sz w:val="22"/>
          <w:szCs w:val="22"/>
        </w:rPr>
        <w:t xml:space="preserve">Задграничен паспорт с валидност минимум 6 месеца след датата на тръгване; </w:t>
      </w:r>
    </w:p>
    <w:p w:rsidR="005272FF" w:rsidRPr="009570DC" w:rsidRDefault="005272FF" w:rsidP="005272FF">
      <w:pPr>
        <w:pStyle w:val="BodyText"/>
        <w:numPr>
          <w:ilvl w:val="0"/>
          <w:numId w:val="24"/>
        </w:numPr>
        <w:spacing w:after="0" w:line="240" w:lineRule="auto"/>
        <w:rPr>
          <w:rFonts w:ascii="Times New Roman" w:hAnsi="Times New Roman"/>
          <w:lang w:val="bg-BG"/>
        </w:rPr>
      </w:pPr>
      <w:r w:rsidRPr="009570DC">
        <w:rPr>
          <w:rFonts w:ascii="Times New Roman" w:hAnsi="Times New Roman"/>
          <w:lang w:val="bg-BG"/>
        </w:rPr>
        <w:t>1 бр.актуалн</w:t>
      </w:r>
      <w:r w:rsidRPr="009570DC">
        <w:rPr>
          <w:rFonts w:ascii="Times New Roman" w:hAnsi="Times New Roman"/>
        </w:rPr>
        <w:t>a</w:t>
      </w:r>
      <w:r w:rsidRPr="009570DC">
        <w:rPr>
          <w:rFonts w:ascii="Times New Roman" w:hAnsi="Times New Roman"/>
          <w:lang w:val="bg-BG"/>
        </w:rPr>
        <w:t xml:space="preserve"> снимк</w:t>
      </w:r>
      <w:r w:rsidRPr="009570DC">
        <w:rPr>
          <w:rFonts w:ascii="Times New Roman" w:hAnsi="Times New Roman"/>
        </w:rPr>
        <w:t>a</w:t>
      </w:r>
      <w:r w:rsidRPr="009570DC">
        <w:rPr>
          <w:rFonts w:ascii="Times New Roman" w:hAnsi="Times New Roman"/>
          <w:lang w:val="bg-BG"/>
        </w:rPr>
        <w:t xml:space="preserve"> с размери 50/50 мм (на хартиен носител) - на снимката лицето да е без очила;</w:t>
      </w:r>
    </w:p>
    <w:p w:rsidR="005272FF" w:rsidRPr="009570DC" w:rsidRDefault="005272FF" w:rsidP="005272FF">
      <w:pPr>
        <w:pStyle w:val="BodyText"/>
        <w:numPr>
          <w:ilvl w:val="0"/>
          <w:numId w:val="24"/>
        </w:numPr>
        <w:spacing w:after="0" w:line="240" w:lineRule="auto"/>
        <w:rPr>
          <w:rFonts w:ascii="Times New Roman" w:hAnsi="Times New Roman"/>
          <w:lang w:val="bg-BG"/>
        </w:rPr>
      </w:pPr>
      <w:r w:rsidRPr="009570DC">
        <w:rPr>
          <w:rFonts w:ascii="Times New Roman" w:hAnsi="Times New Roman"/>
          <w:lang w:val="bg-BG"/>
        </w:rPr>
        <w:t>1 бр.актуалн</w:t>
      </w:r>
      <w:r w:rsidRPr="009570DC">
        <w:rPr>
          <w:rFonts w:ascii="Times New Roman" w:hAnsi="Times New Roman"/>
        </w:rPr>
        <w:t>a</w:t>
      </w:r>
      <w:r w:rsidRPr="009570DC">
        <w:rPr>
          <w:rFonts w:ascii="Times New Roman" w:hAnsi="Times New Roman"/>
          <w:lang w:val="bg-BG"/>
        </w:rPr>
        <w:t xml:space="preserve"> снимк</w:t>
      </w:r>
      <w:r w:rsidRPr="009570DC">
        <w:rPr>
          <w:rFonts w:ascii="Times New Roman" w:hAnsi="Times New Roman"/>
        </w:rPr>
        <w:t>a</w:t>
      </w:r>
      <w:r w:rsidRPr="009570DC">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9570DC" w:rsidRDefault="005272FF" w:rsidP="005272FF">
      <w:pPr>
        <w:numPr>
          <w:ilvl w:val="0"/>
          <w:numId w:val="24"/>
        </w:numPr>
        <w:jc w:val="both"/>
        <w:rPr>
          <w:sz w:val="22"/>
          <w:szCs w:val="22"/>
        </w:rPr>
      </w:pPr>
      <w:r w:rsidRPr="009570DC">
        <w:rPr>
          <w:sz w:val="22"/>
          <w:szCs w:val="22"/>
        </w:rPr>
        <w:t xml:space="preserve">банкова сметка - извлечение или банкова референция; </w:t>
      </w:r>
    </w:p>
    <w:p w:rsidR="005272FF" w:rsidRPr="009570DC" w:rsidRDefault="005272FF" w:rsidP="005272FF">
      <w:pPr>
        <w:numPr>
          <w:ilvl w:val="0"/>
          <w:numId w:val="24"/>
        </w:numPr>
        <w:jc w:val="both"/>
        <w:rPr>
          <w:sz w:val="22"/>
          <w:szCs w:val="22"/>
        </w:rPr>
      </w:pPr>
      <w:r w:rsidRPr="009570DC">
        <w:rPr>
          <w:sz w:val="22"/>
          <w:szCs w:val="22"/>
        </w:rPr>
        <w:t xml:space="preserve">документи за недвижима собственост; </w:t>
      </w:r>
    </w:p>
    <w:p w:rsidR="005272FF" w:rsidRPr="009570DC" w:rsidRDefault="005272FF" w:rsidP="005272FF">
      <w:pPr>
        <w:numPr>
          <w:ilvl w:val="0"/>
          <w:numId w:val="24"/>
        </w:numPr>
        <w:jc w:val="both"/>
        <w:rPr>
          <w:sz w:val="22"/>
          <w:szCs w:val="22"/>
        </w:rPr>
      </w:pPr>
      <w:r w:rsidRPr="009570DC">
        <w:rPr>
          <w:sz w:val="22"/>
          <w:szCs w:val="22"/>
        </w:rPr>
        <w:t>служебна бележка от местоработата - за заемана длъжност, отпуск и месечно трудово възнаграждение;</w:t>
      </w:r>
    </w:p>
    <w:p w:rsidR="005272FF" w:rsidRPr="009570DC" w:rsidRDefault="005272FF" w:rsidP="005272FF">
      <w:pPr>
        <w:numPr>
          <w:ilvl w:val="0"/>
          <w:numId w:val="24"/>
        </w:numPr>
        <w:jc w:val="both"/>
        <w:rPr>
          <w:sz w:val="22"/>
          <w:szCs w:val="22"/>
        </w:rPr>
      </w:pPr>
      <w:r w:rsidRPr="009570DC">
        <w:rPr>
          <w:sz w:val="22"/>
          <w:szCs w:val="22"/>
        </w:rPr>
        <w:t xml:space="preserve">документ от пенсионното (за пенсионери); </w:t>
      </w:r>
    </w:p>
    <w:p w:rsidR="005272FF" w:rsidRPr="009570DC" w:rsidRDefault="005272FF" w:rsidP="005272FF">
      <w:pPr>
        <w:numPr>
          <w:ilvl w:val="0"/>
          <w:numId w:val="24"/>
        </w:numPr>
        <w:jc w:val="both"/>
        <w:rPr>
          <w:sz w:val="22"/>
          <w:szCs w:val="22"/>
        </w:rPr>
      </w:pPr>
      <w:r w:rsidRPr="009570DC">
        <w:rPr>
          <w:sz w:val="22"/>
          <w:szCs w:val="22"/>
        </w:rPr>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9570DC" w:rsidRDefault="005272FF" w:rsidP="005272FF">
      <w:pPr>
        <w:numPr>
          <w:ilvl w:val="0"/>
          <w:numId w:val="24"/>
        </w:numPr>
        <w:jc w:val="both"/>
        <w:rPr>
          <w:sz w:val="22"/>
          <w:szCs w:val="22"/>
        </w:rPr>
      </w:pPr>
      <w:r w:rsidRPr="009570DC">
        <w:rPr>
          <w:sz w:val="22"/>
          <w:szCs w:val="22"/>
        </w:rPr>
        <w:t xml:space="preserve">брачно свидетелство; </w:t>
      </w:r>
    </w:p>
    <w:p w:rsidR="005272FF" w:rsidRPr="009570DC" w:rsidRDefault="005272FF" w:rsidP="005272FF">
      <w:pPr>
        <w:numPr>
          <w:ilvl w:val="0"/>
          <w:numId w:val="24"/>
        </w:numPr>
        <w:jc w:val="both"/>
        <w:rPr>
          <w:sz w:val="22"/>
          <w:szCs w:val="22"/>
        </w:rPr>
      </w:pPr>
      <w:r w:rsidRPr="009570DC">
        <w:rPr>
          <w:sz w:val="22"/>
          <w:szCs w:val="22"/>
        </w:rPr>
        <w:t>удостоверения за раждане на кандидата и на неговите деца.</w:t>
      </w:r>
    </w:p>
    <w:p w:rsidR="005272FF" w:rsidRPr="009570DC" w:rsidRDefault="005272FF" w:rsidP="005272FF">
      <w:pPr>
        <w:pStyle w:val="BodyText2"/>
        <w:rPr>
          <w:rFonts w:ascii="Times New Roman" w:hAnsi="Times New Roman"/>
          <w:i/>
          <w:sz w:val="22"/>
          <w:szCs w:val="22"/>
        </w:rPr>
      </w:pPr>
    </w:p>
    <w:p w:rsidR="005272FF" w:rsidRPr="009570DC" w:rsidRDefault="005272FF" w:rsidP="005272FF">
      <w:pPr>
        <w:pStyle w:val="BodyText2"/>
        <w:rPr>
          <w:rFonts w:ascii="Times New Roman" w:hAnsi="Times New Roman"/>
          <w:i/>
          <w:sz w:val="22"/>
          <w:szCs w:val="22"/>
        </w:rPr>
      </w:pPr>
    </w:p>
    <w:p w:rsidR="005272FF" w:rsidRPr="009570DC" w:rsidRDefault="005272FF" w:rsidP="005272FF">
      <w:pPr>
        <w:pStyle w:val="BodyText2"/>
        <w:jc w:val="center"/>
        <w:rPr>
          <w:rFonts w:ascii="Times New Roman" w:hAnsi="Times New Roman"/>
          <w:i/>
          <w:sz w:val="22"/>
          <w:szCs w:val="22"/>
          <w:u w:val="single"/>
        </w:rPr>
      </w:pPr>
      <w:r w:rsidRPr="009570DC">
        <w:rPr>
          <w:rFonts w:ascii="Times New Roman" w:hAnsi="Times New Roman"/>
          <w:i/>
          <w:sz w:val="22"/>
          <w:szCs w:val="22"/>
          <w:u w:val="single"/>
        </w:rPr>
        <w:t>НЕ Е ЗАДЪЛЖИТЕЛНО ДОКУМЕНТИТЕ ДА СА НОТАРИАЛНО ЗАВЕРЕНИ ИЛИ ПРЕВЕДЕНИ.</w:t>
      </w:r>
    </w:p>
    <w:p w:rsidR="005272FF" w:rsidRPr="009570DC" w:rsidRDefault="005272FF" w:rsidP="005272FF">
      <w:pPr>
        <w:pStyle w:val="BodyText"/>
        <w:jc w:val="center"/>
        <w:rPr>
          <w:rFonts w:ascii="Times New Roman" w:hAnsi="Times New Roman"/>
          <w:i/>
          <w:u w:val="single"/>
          <w:lang w:val="bg-BG"/>
        </w:rPr>
      </w:pPr>
      <w:r w:rsidRPr="009570DC">
        <w:rPr>
          <w:rFonts w:ascii="Times New Roman" w:hAnsi="Times New Roman"/>
          <w:b/>
          <w:bCs/>
          <w:i/>
          <w:u w:val="single"/>
          <w:lang w:val="bg-BG"/>
        </w:rPr>
        <w:t>ПРИ  ЗАПИСВАНЕ В ОФИСА НА ТУРОПЕРАТОРА КАНДИДАТЪТ ПОПЪЛВА ВСИЧКИ</w:t>
      </w:r>
    </w:p>
    <w:p w:rsidR="005272FF" w:rsidRPr="009570DC" w:rsidRDefault="005272FF" w:rsidP="00073F78">
      <w:pPr>
        <w:pStyle w:val="BodyText"/>
        <w:jc w:val="center"/>
        <w:rPr>
          <w:rFonts w:ascii="Times New Roman" w:hAnsi="Times New Roman"/>
          <w:b/>
          <w:bCs/>
          <w:i/>
          <w:u w:val="single"/>
          <w:lang w:val="bg-BG"/>
        </w:rPr>
      </w:pPr>
      <w:r w:rsidRPr="009570DC">
        <w:rPr>
          <w:rFonts w:ascii="Times New Roman" w:hAnsi="Times New Roman"/>
          <w:b/>
          <w:bCs/>
          <w:i/>
          <w:u w:val="single"/>
          <w:lang w:val="bg-BG"/>
        </w:rPr>
        <w:t>НЕОБХОДИМИ ФОРМУЛЯРИ ЗА ВИЗА.</w:t>
      </w:r>
    </w:p>
    <w:p w:rsidR="005272FF" w:rsidRPr="009570DC" w:rsidRDefault="005272FF" w:rsidP="001B75C0">
      <w:pPr>
        <w:pStyle w:val="BodyText2"/>
        <w:jc w:val="center"/>
        <w:rPr>
          <w:rFonts w:ascii="Times New Roman" w:hAnsi="Times New Roman"/>
          <w:sz w:val="22"/>
          <w:szCs w:val="22"/>
          <w:u w:val="single"/>
        </w:rPr>
      </w:pPr>
      <w:r w:rsidRPr="009570DC">
        <w:rPr>
          <w:rFonts w:ascii="Times New Roman" w:hAnsi="Times New Roman"/>
          <w:sz w:val="22"/>
          <w:szCs w:val="22"/>
          <w:u w:val="single"/>
        </w:rPr>
        <w:t>В  СЛУЧАИТЕ  НА  ОТКАЗ  ЗА  ИЗДАВАНЕ  НА  ВИЗА  НЕ  СЕ  ВЪЗСТАНОВЯВАТ:</w:t>
      </w:r>
    </w:p>
    <w:p w:rsidR="005272FF" w:rsidRPr="009570DC" w:rsidRDefault="009570DC" w:rsidP="001B75C0">
      <w:pPr>
        <w:pStyle w:val="BodyText2"/>
        <w:jc w:val="center"/>
        <w:rPr>
          <w:rFonts w:ascii="Times New Roman" w:hAnsi="Times New Roman"/>
          <w:sz w:val="22"/>
          <w:szCs w:val="22"/>
        </w:rPr>
      </w:pPr>
      <w:r w:rsidRPr="009570DC">
        <w:rPr>
          <w:rFonts w:ascii="Times New Roman" w:hAnsi="Times New Roman"/>
          <w:sz w:val="22"/>
          <w:szCs w:val="22"/>
        </w:rPr>
        <w:t>333</w:t>
      </w:r>
      <w:r w:rsidR="005272FF" w:rsidRPr="009570DC">
        <w:rPr>
          <w:rFonts w:ascii="Times New Roman" w:hAnsi="Times New Roman"/>
          <w:sz w:val="22"/>
          <w:szCs w:val="22"/>
        </w:rPr>
        <w:t xml:space="preserve"> лв + </w:t>
      </w:r>
      <w:r w:rsidRPr="009570DC">
        <w:rPr>
          <w:rFonts w:ascii="Times New Roman" w:hAnsi="Times New Roman"/>
          <w:sz w:val="22"/>
          <w:szCs w:val="22"/>
        </w:rPr>
        <w:t>150</w:t>
      </w:r>
      <w:r w:rsidR="005272FF" w:rsidRPr="009570DC">
        <w:rPr>
          <w:rFonts w:ascii="Times New Roman" w:hAnsi="Times New Roman"/>
          <w:sz w:val="22"/>
          <w:szCs w:val="22"/>
        </w:rPr>
        <w:t xml:space="preserve"> лв (ТАКСА  ЗА  АМЕРИКАНСКА ВИЗА + ТАКСА  ЗА  ОБРАБОТКА И ПОДАВАНЕ НА ДОКУМЕНТИТЕ ЗА АМЕРИКАНСКА ВИЗА)</w:t>
      </w:r>
    </w:p>
    <w:p w:rsidR="005272FF" w:rsidRPr="009570DC" w:rsidRDefault="005272FF" w:rsidP="005272FF">
      <w:pPr>
        <w:jc w:val="both"/>
        <w:rPr>
          <w:b/>
          <w:bCs/>
          <w:sz w:val="22"/>
          <w:szCs w:val="22"/>
          <w:u w:val="single"/>
        </w:rPr>
      </w:pPr>
    </w:p>
    <w:p w:rsidR="005272FF" w:rsidRPr="009570DC" w:rsidRDefault="005272FF" w:rsidP="005272FF">
      <w:pPr>
        <w:jc w:val="both"/>
        <w:rPr>
          <w:b/>
          <w:bCs/>
          <w:sz w:val="22"/>
          <w:szCs w:val="22"/>
          <w:u w:val="single"/>
        </w:rPr>
      </w:pPr>
      <w:r w:rsidRPr="009570DC">
        <w:rPr>
          <w:b/>
          <w:bCs/>
          <w:sz w:val="22"/>
          <w:szCs w:val="22"/>
          <w:u w:val="single"/>
        </w:rPr>
        <w:t>НЕОБХОДИМИ ДОКУМЕНТИ ЗА ПЪТУВАНЕ:</w:t>
      </w:r>
    </w:p>
    <w:p w:rsidR="005272FF" w:rsidRPr="009570DC" w:rsidRDefault="005272FF" w:rsidP="005272FF">
      <w:pPr>
        <w:numPr>
          <w:ilvl w:val="0"/>
          <w:numId w:val="25"/>
        </w:numPr>
        <w:jc w:val="both"/>
        <w:rPr>
          <w:color w:val="000000"/>
          <w:sz w:val="22"/>
          <w:szCs w:val="22"/>
        </w:rPr>
      </w:pPr>
      <w:r w:rsidRPr="009570DC">
        <w:rPr>
          <w:color w:val="000000"/>
          <w:sz w:val="22"/>
          <w:szCs w:val="22"/>
        </w:rPr>
        <w:t xml:space="preserve">Задграничен паспорт с валидност минимум 6 месеца след датата на </w:t>
      </w:r>
      <w:r w:rsidRPr="009570DC">
        <w:rPr>
          <w:sz w:val="22"/>
          <w:szCs w:val="22"/>
        </w:rPr>
        <w:t>напускане на САЩ;</w:t>
      </w:r>
    </w:p>
    <w:p w:rsidR="005272FF" w:rsidRPr="009570DC" w:rsidRDefault="005272FF" w:rsidP="005272FF">
      <w:pPr>
        <w:numPr>
          <w:ilvl w:val="0"/>
          <w:numId w:val="25"/>
        </w:numPr>
        <w:jc w:val="both"/>
        <w:rPr>
          <w:color w:val="000000"/>
          <w:sz w:val="22"/>
          <w:szCs w:val="22"/>
        </w:rPr>
      </w:pPr>
      <w:r w:rsidRPr="009570DC">
        <w:rPr>
          <w:color w:val="000000"/>
          <w:sz w:val="22"/>
          <w:szCs w:val="22"/>
        </w:rPr>
        <w:t xml:space="preserve">За деца под 18 год. - нотариално заверена декларация от родителите с разрешение за </w:t>
      </w:r>
      <w:r w:rsidRPr="009570DC">
        <w:rPr>
          <w:sz w:val="22"/>
          <w:szCs w:val="22"/>
        </w:rPr>
        <w:t xml:space="preserve">пътуване на детето им в чужбина.    </w:t>
      </w:r>
    </w:p>
    <w:p w:rsidR="005272FF" w:rsidRPr="009570DC" w:rsidRDefault="005272FF" w:rsidP="005272FF">
      <w:pPr>
        <w:numPr>
          <w:ilvl w:val="0"/>
          <w:numId w:val="25"/>
        </w:numPr>
        <w:jc w:val="both"/>
        <w:rPr>
          <w:sz w:val="22"/>
          <w:szCs w:val="22"/>
        </w:rPr>
      </w:pPr>
      <w:r w:rsidRPr="009570DC">
        <w:rPr>
          <w:sz w:val="22"/>
          <w:szCs w:val="22"/>
        </w:rPr>
        <w:t>виза за САЩ</w:t>
      </w:r>
    </w:p>
    <w:p w:rsidR="00484A9C" w:rsidRPr="009570DC" w:rsidRDefault="00484A9C" w:rsidP="009570DC">
      <w:pPr>
        <w:spacing w:line="256" w:lineRule="auto"/>
        <w:jc w:val="both"/>
        <w:rPr>
          <w:rFonts w:ascii="Tahoma" w:hAnsi="Tahoma" w:cs="Tahoma"/>
        </w:rPr>
      </w:pPr>
    </w:p>
    <w:p w:rsidR="00073F78" w:rsidRPr="009570DC" w:rsidRDefault="00484A9C" w:rsidP="009570DC">
      <w:pPr>
        <w:pStyle w:val="ListParagraph"/>
        <w:spacing w:line="256" w:lineRule="auto"/>
        <w:ind w:left="360"/>
        <w:jc w:val="both"/>
        <w:rPr>
          <w:rFonts w:ascii="Tahoma" w:hAnsi="Tahoma" w:cs="Tahoma"/>
        </w:rPr>
      </w:pPr>
      <w:proofErr w:type="spellStart"/>
      <w:r w:rsidRPr="00484A9C">
        <w:rPr>
          <w:rFonts w:ascii="Tahoma" w:hAnsi="Tahoma" w:cs="Tahoma"/>
          <w:sz w:val="20"/>
          <w:szCs w:val="20"/>
        </w:rPr>
        <w:t>Настоящата</w:t>
      </w:r>
      <w:proofErr w:type="spellEnd"/>
      <w:r w:rsidRPr="00484A9C">
        <w:rPr>
          <w:rFonts w:ascii="Tahoma" w:hAnsi="Tahoma" w:cs="Tahoma"/>
          <w:sz w:val="20"/>
          <w:szCs w:val="20"/>
        </w:rPr>
        <w:t xml:space="preserve"> </w:t>
      </w:r>
      <w:proofErr w:type="spellStart"/>
      <w:r w:rsidRPr="00484A9C">
        <w:rPr>
          <w:rFonts w:ascii="Tahoma" w:hAnsi="Tahoma" w:cs="Tahoma"/>
          <w:sz w:val="20"/>
          <w:szCs w:val="20"/>
        </w:rPr>
        <w:t>Програма</w:t>
      </w:r>
      <w:proofErr w:type="spellEnd"/>
      <w:r w:rsidRPr="00484A9C">
        <w:rPr>
          <w:rFonts w:ascii="Tahoma" w:hAnsi="Tahoma" w:cs="Tahoma"/>
          <w:sz w:val="20"/>
          <w:szCs w:val="20"/>
        </w:rPr>
        <w:t xml:space="preserve"> </w:t>
      </w:r>
      <w:proofErr w:type="spellStart"/>
      <w:r w:rsidRPr="00484A9C">
        <w:rPr>
          <w:rFonts w:ascii="Tahoma" w:hAnsi="Tahoma" w:cs="Tahoma"/>
          <w:sz w:val="20"/>
          <w:szCs w:val="20"/>
        </w:rPr>
        <w:t>представлява</w:t>
      </w:r>
      <w:proofErr w:type="spellEnd"/>
      <w:r w:rsidRPr="00484A9C">
        <w:rPr>
          <w:rFonts w:ascii="Tahoma" w:hAnsi="Tahoma" w:cs="Tahoma"/>
          <w:sz w:val="20"/>
          <w:szCs w:val="20"/>
        </w:rPr>
        <w:t xml:space="preserve"> </w:t>
      </w:r>
      <w:proofErr w:type="spellStart"/>
      <w:r w:rsidRPr="00484A9C">
        <w:rPr>
          <w:rFonts w:ascii="Tahoma" w:hAnsi="Tahoma" w:cs="Tahoma"/>
          <w:sz w:val="20"/>
          <w:szCs w:val="20"/>
        </w:rPr>
        <w:t>неразделна</w:t>
      </w:r>
      <w:proofErr w:type="spellEnd"/>
      <w:r w:rsidRPr="00484A9C">
        <w:rPr>
          <w:rFonts w:ascii="Tahoma" w:hAnsi="Tahoma" w:cs="Tahoma"/>
          <w:sz w:val="20"/>
          <w:szCs w:val="20"/>
        </w:rPr>
        <w:t xml:space="preserve"> </w:t>
      </w:r>
      <w:proofErr w:type="spellStart"/>
      <w:r w:rsidRPr="00484A9C">
        <w:rPr>
          <w:rFonts w:ascii="Tahoma" w:hAnsi="Tahoma" w:cs="Tahoma"/>
          <w:sz w:val="20"/>
          <w:szCs w:val="20"/>
        </w:rPr>
        <w:t>част</w:t>
      </w:r>
      <w:proofErr w:type="spellEnd"/>
      <w:r w:rsidRPr="00484A9C">
        <w:rPr>
          <w:rFonts w:ascii="Tahoma" w:hAnsi="Tahoma" w:cs="Tahoma"/>
          <w:sz w:val="20"/>
          <w:szCs w:val="20"/>
        </w:rPr>
        <w:t xml:space="preserve"> от </w:t>
      </w:r>
      <w:proofErr w:type="spellStart"/>
      <w:r w:rsidRPr="00484A9C">
        <w:rPr>
          <w:rFonts w:ascii="Tahoma" w:hAnsi="Tahoma" w:cs="Tahoma"/>
          <w:sz w:val="20"/>
          <w:szCs w:val="20"/>
        </w:rPr>
        <w:t>Договор</w:t>
      </w:r>
      <w:proofErr w:type="spellEnd"/>
      <w:r w:rsidRPr="00484A9C">
        <w:rPr>
          <w:rFonts w:ascii="Tahoma" w:hAnsi="Tahoma" w:cs="Tahoma"/>
          <w:sz w:val="20"/>
          <w:szCs w:val="20"/>
          <w:lang w:val="en-GB"/>
        </w:rPr>
        <w:t xml:space="preserve"> No. …. / ……. </w:t>
      </w:r>
      <w:r w:rsidRPr="00484A9C">
        <w:rPr>
          <w:rFonts w:ascii="Tahoma" w:hAnsi="Tahoma" w:cs="Tahoma"/>
          <w:sz w:val="20"/>
          <w:szCs w:val="20"/>
        </w:rPr>
        <w:t xml:space="preserve"> </w:t>
      </w:r>
      <w:proofErr w:type="spellStart"/>
      <w:r w:rsidRPr="00484A9C">
        <w:rPr>
          <w:rFonts w:ascii="Tahoma" w:hAnsi="Tahoma" w:cs="Tahoma"/>
          <w:sz w:val="20"/>
          <w:szCs w:val="20"/>
        </w:rPr>
        <w:t>за</w:t>
      </w:r>
      <w:proofErr w:type="spellEnd"/>
      <w:r w:rsidRPr="00484A9C">
        <w:rPr>
          <w:rFonts w:ascii="Tahoma" w:hAnsi="Tahoma" w:cs="Tahoma"/>
          <w:sz w:val="20"/>
          <w:szCs w:val="20"/>
        </w:rPr>
        <w:t xml:space="preserve"> </w:t>
      </w:r>
      <w:proofErr w:type="spellStart"/>
      <w:r w:rsidRPr="00484A9C">
        <w:rPr>
          <w:rFonts w:ascii="Tahoma" w:hAnsi="Tahoma" w:cs="Tahoma"/>
          <w:sz w:val="20"/>
          <w:szCs w:val="20"/>
        </w:rPr>
        <w:t>туристически</w:t>
      </w:r>
      <w:proofErr w:type="spellEnd"/>
      <w:r w:rsidRPr="00484A9C">
        <w:rPr>
          <w:rFonts w:ascii="Tahoma" w:hAnsi="Tahoma" w:cs="Tahoma"/>
          <w:sz w:val="20"/>
          <w:szCs w:val="20"/>
        </w:rPr>
        <w:t xml:space="preserve"> </w:t>
      </w:r>
      <w:proofErr w:type="spellStart"/>
      <w:r w:rsidRPr="00484A9C">
        <w:rPr>
          <w:rFonts w:ascii="Tahoma" w:hAnsi="Tahoma" w:cs="Tahoma"/>
          <w:sz w:val="20"/>
          <w:szCs w:val="20"/>
        </w:rPr>
        <w:t>пакет</w:t>
      </w:r>
      <w:proofErr w:type="spellEnd"/>
      <w:r w:rsidRPr="00484A9C">
        <w:rPr>
          <w:rFonts w:ascii="Tahoma" w:hAnsi="Tahoma" w:cs="Tahoma"/>
          <w:sz w:val="20"/>
          <w:szCs w:val="20"/>
        </w:rPr>
        <w:t xml:space="preserve">. </w:t>
      </w:r>
      <w:r w:rsidRPr="00484A9C">
        <w:rPr>
          <w:sz w:val="20"/>
          <w:szCs w:val="20"/>
        </w:rPr>
        <w:br/>
      </w:r>
    </w:p>
    <w:bookmarkEnd w:id="0"/>
    <w:p w:rsidR="009570DC" w:rsidRPr="00774760" w:rsidRDefault="009570DC" w:rsidP="009570DC">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9570DC" w:rsidRPr="00774760" w:rsidRDefault="009570DC" w:rsidP="009570DC">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9570DC" w:rsidRPr="009A5200" w:rsidRDefault="009570DC" w:rsidP="009570DC">
      <w:pPr>
        <w:autoSpaceDE w:val="0"/>
        <w:autoSpaceDN w:val="0"/>
        <w:rPr>
          <w:rFonts w:ascii="Tahoma" w:hAnsi="Tahoma" w:cs="Tahoma"/>
          <w:sz w:val="16"/>
          <w:szCs w:val="16"/>
          <w:lang w:val="es-ES"/>
        </w:rPr>
      </w:pPr>
      <w:r w:rsidRPr="00774760">
        <w:rPr>
          <w:rFonts w:ascii="Tahoma" w:hAnsi="Tahoma" w:cs="Tahoma"/>
          <w:sz w:val="16"/>
          <w:szCs w:val="16"/>
        </w:rPr>
        <w:lastRenderedPageBreak/>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Pr="004E65B0">
        <w:rPr>
          <w:sz w:val="40"/>
          <w:szCs w:val="40"/>
        </w:rPr>
        <w:t xml:space="preserve">                                                                                                     </w:t>
      </w:r>
    </w:p>
    <w:p w:rsidR="0028752F" w:rsidRPr="003E1170" w:rsidRDefault="0028752F" w:rsidP="009570DC">
      <w:pPr>
        <w:autoSpaceDE w:val="0"/>
        <w:autoSpaceDN w:val="0"/>
        <w:jc w:val="both"/>
        <w:rPr>
          <w:rFonts w:ascii="Tahoma" w:hAnsi="Tahoma" w:cs="Tahoma"/>
          <w:sz w:val="16"/>
          <w:szCs w:val="16"/>
          <w:lang w:val="es-ES"/>
        </w:rPr>
      </w:pPr>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A622D"/>
    <w:multiLevelType w:val="hybridMultilevel"/>
    <w:tmpl w:val="9C0E4312"/>
    <w:lvl w:ilvl="0" w:tplc="2B802BC6">
      <w:start w:val="23"/>
      <w:numFmt w:val="decimal"/>
      <w:lvlText w:val="%1"/>
      <w:lvlJc w:val="left"/>
      <w:pPr>
        <w:ind w:left="1211" w:hanging="360"/>
      </w:pPr>
      <w:rPr>
        <w:rFonts w:hint="default"/>
        <w:b/>
        <w:i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9"/>
  </w:num>
  <w:num w:numId="3">
    <w:abstractNumId w:val="20"/>
  </w:num>
  <w:num w:numId="4">
    <w:abstractNumId w:val="21"/>
  </w:num>
  <w:num w:numId="5">
    <w:abstractNumId w:val="6"/>
  </w:num>
  <w:num w:numId="6">
    <w:abstractNumId w:val="12"/>
  </w:num>
  <w:num w:numId="7">
    <w:abstractNumId w:val="25"/>
  </w:num>
  <w:num w:numId="8">
    <w:abstractNumId w:val="15"/>
  </w:num>
  <w:num w:numId="9">
    <w:abstractNumId w:val="1"/>
  </w:num>
  <w:num w:numId="10">
    <w:abstractNumId w:val="13"/>
  </w:num>
  <w:num w:numId="11">
    <w:abstractNumId w:val="7"/>
  </w:num>
  <w:num w:numId="12">
    <w:abstractNumId w:val="22"/>
  </w:num>
  <w:num w:numId="13">
    <w:abstractNumId w:val="14"/>
  </w:num>
  <w:num w:numId="14">
    <w:abstractNumId w:val="18"/>
  </w:num>
  <w:num w:numId="15">
    <w:abstractNumId w:val="24"/>
  </w:num>
  <w:num w:numId="16">
    <w:abstractNumId w:val="23"/>
  </w:num>
  <w:num w:numId="17">
    <w:abstractNumId w:val="11"/>
  </w:num>
  <w:num w:numId="18">
    <w:abstractNumId w:val="16"/>
  </w:num>
  <w:num w:numId="19">
    <w:abstractNumId w:val="10"/>
  </w:num>
  <w:num w:numId="20">
    <w:abstractNumId w:val="19"/>
  </w:num>
  <w:num w:numId="21">
    <w:abstractNumId w:val="8"/>
  </w:num>
  <w:num w:numId="22">
    <w:abstractNumId w:val="2"/>
  </w:num>
  <w:num w:numId="23">
    <w:abstractNumId w:val="17"/>
  </w:num>
  <w:num w:numId="24">
    <w:abstractNumId w:val="0"/>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C20"/>
    <w:rsid w:val="00036010"/>
    <w:rsid w:val="00073F78"/>
    <w:rsid w:val="001B75C0"/>
    <w:rsid w:val="00206462"/>
    <w:rsid w:val="00257F8A"/>
    <w:rsid w:val="0028752F"/>
    <w:rsid w:val="002A08C0"/>
    <w:rsid w:val="002B5410"/>
    <w:rsid w:val="00385CAA"/>
    <w:rsid w:val="003D7EA4"/>
    <w:rsid w:val="003E1170"/>
    <w:rsid w:val="003E27EE"/>
    <w:rsid w:val="00484A9C"/>
    <w:rsid w:val="004B599B"/>
    <w:rsid w:val="0050356A"/>
    <w:rsid w:val="005134E8"/>
    <w:rsid w:val="005272FF"/>
    <w:rsid w:val="005A107F"/>
    <w:rsid w:val="005C644B"/>
    <w:rsid w:val="00722BC4"/>
    <w:rsid w:val="007439A9"/>
    <w:rsid w:val="00743B89"/>
    <w:rsid w:val="007F6AC7"/>
    <w:rsid w:val="00856CB3"/>
    <w:rsid w:val="008659B5"/>
    <w:rsid w:val="00870E64"/>
    <w:rsid w:val="008E2D70"/>
    <w:rsid w:val="00950AF1"/>
    <w:rsid w:val="009570DC"/>
    <w:rsid w:val="0096219C"/>
    <w:rsid w:val="009746DA"/>
    <w:rsid w:val="00975EBF"/>
    <w:rsid w:val="00A52F9F"/>
    <w:rsid w:val="00AA36FB"/>
    <w:rsid w:val="00AA68B8"/>
    <w:rsid w:val="00AB13BE"/>
    <w:rsid w:val="00B30598"/>
    <w:rsid w:val="00B411E0"/>
    <w:rsid w:val="00BD652D"/>
    <w:rsid w:val="00BF0451"/>
    <w:rsid w:val="00BF37C6"/>
    <w:rsid w:val="00CB0079"/>
    <w:rsid w:val="00CC10F1"/>
    <w:rsid w:val="00CC7D65"/>
    <w:rsid w:val="00CD1DD2"/>
    <w:rsid w:val="00CF305A"/>
    <w:rsid w:val="00E33BB7"/>
    <w:rsid w:val="00E670BC"/>
    <w:rsid w:val="00E91BF9"/>
    <w:rsid w:val="00EE204B"/>
    <w:rsid w:val="00F112D2"/>
    <w:rsid w:val="00F14909"/>
    <w:rsid w:val="00F50472"/>
    <w:rsid w:val="00F65BF2"/>
    <w:rsid w:val="00F72768"/>
    <w:rsid w:val="00F92073"/>
    <w:rsid w:val="00F92B3D"/>
    <w:rsid w:val="00FB2802"/>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65E4EB"/>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 w:type="paragraph" w:styleId="NoSpacing">
    <w:name w:val="No Spacing"/>
    <w:uiPriority w:val="1"/>
    <w:qFormat/>
    <w:rsid w:val="005C644B"/>
    <w:pPr>
      <w:spacing w:after="0" w:line="240" w:lineRule="auto"/>
    </w:pPr>
    <w:rPr>
      <w:rFonts w:ascii="Times New Roman" w:eastAsia="Times New Roman" w:hAnsi="Times New Roman" w:cs="Times New Roman"/>
      <w:sz w:val="24"/>
      <w:szCs w:val="24"/>
      <w:lang w:val="bg-BG" w:eastAsia="bg-BG"/>
    </w:rPr>
  </w:style>
  <w:style w:type="paragraph" w:styleId="Revision">
    <w:name w:val="Revision"/>
    <w:hidden/>
    <w:uiPriority w:val="99"/>
    <w:semiHidden/>
    <w:rsid w:val="00E33BB7"/>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50961">
      <w:bodyDiv w:val="1"/>
      <w:marLeft w:val="0"/>
      <w:marRight w:val="0"/>
      <w:marTop w:val="0"/>
      <w:marBottom w:val="0"/>
      <w:divBdr>
        <w:top w:val="none" w:sz="0" w:space="0" w:color="auto"/>
        <w:left w:val="none" w:sz="0" w:space="0" w:color="auto"/>
        <w:bottom w:val="none" w:sz="0" w:space="0" w:color="auto"/>
        <w:right w:val="none" w:sz="0" w:space="0" w:color="auto"/>
      </w:divBdr>
    </w:div>
    <w:div w:id="761338762">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mko.com/o/kapitolia/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2024-07-15T12:56:00Z</dcterms:created>
  <dcterms:modified xsi:type="dcterms:W3CDTF">2024-07-15T13:07:00Z</dcterms:modified>
</cp:coreProperties>
</file>